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7900E" w14:textId="77777777" w:rsidR="00EC4E0C" w:rsidRPr="00105A79" w:rsidRDefault="00EC4E0C" w:rsidP="00EC4E0C">
      <w:pPr>
        <w:spacing w:line="240" w:lineRule="auto"/>
      </w:pPr>
    </w:p>
    <w:p w14:paraId="173DCB13" w14:textId="77777777" w:rsidR="00660341" w:rsidRPr="001B1B5F" w:rsidRDefault="006E4572" w:rsidP="001B1B5F">
      <w:pPr>
        <w:spacing w:after="0"/>
        <w:rPr>
          <w:b/>
          <w:bCs/>
          <w:sz w:val="20"/>
          <w:szCs w:val="20"/>
        </w:rPr>
      </w:pPr>
      <w:r w:rsidRPr="001B1B5F">
        <w:rPr>
          <w:b/>
          <w:bCs/>
          <w:sz w:val="20"/>
          <w:szCs w:val="20"/>
        </w:rPr>
        <w:t>Receipt Location:</w:t>
      </w:r>
    </w:p>
    <w:p w14:paraId="5B2315A2" w14:textId="77777777" w:rsidR="001B1B5F" w:rsidRDefault="006E4572" w:rsidP="001B1B5F">
      <w:pPr>
        <w:spacing w:after="0"/>
        <w:rPr>
          <w:sz w:val="20"/>
          <w:szCs w:val="20"/>
        </w:rPr>
      </w:pPr>
      <w:r w:rsidRPr="001B1B5F">
        <w:rPr>
          <w:sz w:val="20"/>
          <w:szCs w:val="20"/>
        </w:rPr>
        <w:t>SouthWest Transit</w:t>
      </w:r>
      <w:r w:rsidRPr="001B1B5F">
        <w:rPr>
          <w:sz w:val="20"/>
          <w:szCs w:val="20"/>
        </w:rPr>
        <w:br/>
        <w:t xml:space="preserve">Attn: </w:t>
      </w:r>
      <w:r w:rsidR="001B1B5F">
        <w:rPr>
          <w:sz w:val="20"/>
          <w:szCs w:val="20"/>
        </w:rPr>
        <w:t>Erica Schulte King</w:t>
      </w:r>
    </w:p>
    <w:p w14:paraId="38A46035" w14:textId="0960A192" w:rsidR="00660341" w:rsidRPr="001B1B5F" w:rsidRDefault="006E4572" w:rsidP="001B1B5F">
      <w:pPr>
        <w:spacing w:after="0"/>
        <w:rPr>
          <w:sz w:val="20"/>
          <w:szCs w:val="20"/>
        </w:rPr>
      </w:pPr>
      <w:r w:rsidRPr="001B1B5F">
        <w:rPr>
          <w:sz w:val="20"/>
          <w:szCs w:val="20"/>
        </w:rPr>
        <w:t>14405 W 62nd St.</w:t>
      </w:r>
      <w:r w:rsidRPr="001B1B5F">
        <w:rPr>
          <w:sz w:val="20"/>
          <w:szCs w:val="20"/>
        </w:rPr>
        <w:br/>
        <w:t>Eden Prairie, MN 55346</w:t>
      </w:r>
    </w:p>
    <w:p w14:paraId="150BB5F6" w14:textId="28DEAEB2" w:rsidR="00660341" w:rsidRPr="001B1B5F" w:rsidRDefault="006E4572">
      <w:pPr>
        <w:rPr>
          <w:sz w:val="20"/>
          <w:szCs w:val="20"/>
        </w:rPr>
      </w:pPr>
      <w:r w:rsidRPr="0015375A">
        <w:rPr>
          <w:sz w:val="20"/>
          <w:szCs w:val="20"/>
        </w:rPr>
        <w:t xml:space="preserve">Email: </w:t>
      </w:r>
      <w:r w:rsidR="0015375A">
        <w:rPr>
          <w:sz w:val="20"/>
          <w:szCs w:val="20"/>
        </w:rPr>
        <w:t>advertisingrfp</w:t>
      </w:r>
      <w:r w:rsidR="001B1B5F" w:rsidRPr="0015375A">
        <w:rPr>
          <w:sz w:val="20"/>
          <w:szCs w:val="20"/>
        </w:rPr>
        <w:t>@swtransit.org</w:t>
      </w:r>
    </w:p>
    <w:p w14:paraId="7D5056A3" w14:textId="77777777" w:rsidR="00660341" w:rsidRPr="001B1B5F" w:rsidRDefault="006E4572">
      <w:pPr>
        <w:pStyle w:val="Heading1"/>
        <w:rPr>
          <w:rFonts w:ascii="Times New Roman" w:hAnsi="Times New Roman" w:cs="Times New Roman"/>
          <w:color w:val="auto"/>
          <w:sz w:val="20"/>
          <w:szCs w:val="20"/>
        </w:rPr>
      </w:pPr>
      <w:r w:rsidRPr="001B1B5F">
        <w:rPr>
          <w:rFonts w:ascii="Times New Roman" w:hAnsi="Times New Roman" w:cs="Times New Roman"/>
          <w:color w:val="auto"/>
          <w:sz w:val="20"/>
          <w:szCs w:val="20"/>
        </w:rPr>
        <w:t>Contents</w:t>
      </w:r>
    </w:p>
    <w:p w14:paraId="0E1894DE" w14:textId="03A16626"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 xml:space="preserve">1 - Project </w:t>
      </w:r>
      <w:r w:rsidR="00AE3638" w:rsidRPr="001B1B5F">
        <w:rPr>
          <w:rFonts w:ascii="Times New Roman" w:hAnsi="Times New Roman" w:cs="Times New Roman"/>
          <w:sz w:val="20"/>
          <w:szCs w:val="20"/>
        </w:rPr>
        <w:t>Overview ------------------------------------------------------------------------------------------</w:t>
      </w:r>
      <w:r w:rsidR="001B1B5F">
        <w:rPr>
          <w:rFonts w:ascii="Times New Roman" w:hAnsi="Times New Roman" w:cs="Times New Roman"/>
          <w:sz w:val="20"/>
          <w:szCs w:val="20"/>
        </w:rPr>
        <w:t>-----------------------------------</w:t>
      </w:r>
    </w:p>
    <w:p w14:paraId="6013C09E" w14:textId="69D1EEBC"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 xml:space="preserve">2 </w:t>
      </w:r>
      <w:r w:rsidR="00AE3638" w:rsidRPr="001B1B5F">
        <w:rPr>
          <w:rFonts w:ascii="Times New Roman" w:hAnsi="Times New Roman" w:cs="Times New Roman"/>
          <w:sz w:val="20"/>
          <w:szCs w:val="20"/>
        </w:rPr>
        <w:t>–</w:t>
      </w:r>
      <w:r w:rsidRPr="001B1B5F">
        <w:rPr>
          <w:rFonts w:ascii="Times New Roman" w:hAnsi="Times New Roman" w:cs="Times New Roman"/>
          <w:sz w:val="20"/>
          <w:szCs w:val="20"/>
        </w:rPr>
        <w:t xml:space="preserve"> Background</w:t>
      </w:r>
      <w:r w:rsidR="00AE3638" w:rsidRPr="001B1B5F">
        <w:rPr>
          <w:rFonts w:ascii="Times New Roman" w:hAnsi="Times New Roman" w:cs="Times New Roman"/>
          <w:sz w:val="20"/>
          <w:szCs w:val="20"/>
        </w:rPr>
        <w:t xml:space="preserve"> -------------------------------------------------------------------------------------------------</w:t>
      </w:r>
      <w:r w:rsidR="001B1B5F">
        <w:rPr>
          <w:rFonts w:ascii="Times New Roman" w:hAnsi="Times New Roman" w:cs="Times New Roman"/>
          <w:sz w:val="20"/>
          <w:szCs w:val="20"/>
        </w:rPr>
        <w:t>----------------------------------</w:t>
      </w:r>
    </w:p>
    <w:p w14:paraId="70D16189" w14:textId="30C543C4"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 xml:space="preserve">3 - Scope of </w:t>
      </w:r>
      <w:r w:rsidR="00AE3638" w:rsidRPr="001B1B5F">
        <w:rPr>
          <w:rFonts w:ascii="Times New Roman" w:hAnsi="Times New Roman" w:cs="Times New Roman"/>
          <w:sz w:val="20"/>
          <w:szCs w:val="20"/>
        </w:rPr>
        <w:t>Services -------------------------------------------------------------------------------------------</w:t>
      </w:r>
      <w:r w:rsidR="001B1B5F">
        <w:rPr>
          <w:rFonts w:ascii="Times New Roman" w:hAnsi="Times New Roman" w:cs="Times New Roman"/>
          <w:sz w:val="20"/>
          <w:szCs w:val="20"/>
        </w:rPr>
        <w:t>----------------------------------</w:t>
      </w:r>
    </w:p>
    <w:p w14:paraId="2B97B371" w14:textId="113D689B"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 xml:space="preserve">4 </w:t>
      </w:r>
      <w:r w:rsidR="00AE3638" w:rsidRPr="001B1B5F">
        <w:rPr>
          <w:rFonts w:ascii="Times New Roman" w:hAnsi="Times New Roman" w:cs="Times New Roman"/>
          <w:sz w:val="20"/>
          <w:szCs w:val="20"/>
        </w:rPr>
        <w:t>–</w:t>
      </w:r>
      <w:r w:rsidRPr="001B1B5F">
        <w:rPr>
          <w:rFonts w:ascii="Times New Roman" w:hAnsi="Times New Roman" w:cs="Times New Roman"/>
          <w:sz w:val="20"/>
          <w:szCs w:val="20"/>
        </w:rPr>
        <w:t xml:space="preserve"> Schedule</w:t>
      </w:r>
      <w:r w:rsidR="00AE3638" w:rsidRPr="001B1B5F">
        <w:rPr>
          <w:rFonts w:ascii="Times New Roman" w:hAnsi="Times New Roman" w:cs="Times New Roman"/>
          <w:sz w:val="20"/>
          <w:szCs w:val="20"/>
        </w:rPr>
        <w:t xml:space="preserve"> -----------------------------------------------------------------------------------------------------</w:t>
      </w:r>
      <w:r w:rsidR="001B1B5F">
        <w:rPr>
          <w:rFonts w:ascii="Times New Roman" w:hAnsi="Times New Roman" w:cs="Times New Roman"/>
          <w:sz w:val="20"/>
          <w:szCs w:val="20"/>
        </w:rPr>
        <w:t>----------------------------------</w:t>
      </w:r>
    </w:p>
    <w:p w14:paraId="75CBB477" w14:textId="31B512DF"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 xml:space="preserve">5 - Proposal </w:t>
      </w:r>
      <w:r w:rsidR="00AE3638" w:rsidRPr="001B1B5F">
        <w:rPr>
          <w:rFonts w:ascii="Times New Roman" w:hAnsi="Times New Roman" w:cs="Times New Roman"/>
          <w:sz w:val="20"/>
          <w:szCs w:val="20"/>
        </w:rPr>
        <w:t>Requirements -----------------------------------------------------------------------------------</w:t>
      </w:r>
      <w:r w:rsidR="001B1B5F">
        <w:rPr>
          <w:rFonts w:ascii="Times New Roman" w:hAnsi="Times New Roman" w:cs="Times New Roman"/>
          <w:sz w:val="20"/>
          <w:szCs w:val="20"/>
        </w:rPr>
        <w:t>-----------------------------------</w:t>
      </w:r>
    </w:p>
    <w:p w14:paraId="22D71ED6" w14:textId="64A69216"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6 - Proposal Submission</w:t>
      </w:r>
      <w:r w:rsidR="00AE3638" w:rsidRPr="001B1B5F">
        <w:rPr>
          <w:rFonts w:ascii="Times New Roman" w:hAnsi="Times New Roman" w:cs="Times New Roman"/>
          <w:sz w:val="20"/>
          <w:szCs w:val="20"/>
        </w:rPr>
        <w:t xml:space="preserve"> --------------------------------------------------------------------------------------</w:t>
      </w:r>
      <w:r w:rsidR="001B1B5F">
        <w:rPr>
          <w:rFonts w:ascii="Times New Roman" w:hAnsi="Times New Roman" w:cs="Times New Roman"/>
          <w:sz w:val="20"/>
          <w:szCs w:val="20"/>
        </w:rPr>
        <w:t>-----------------------------------</w:t>
      </w:r>
    </w:p>
    <w:p w14:paraId="31C6B6E8" w14:textId="60132748" w:rsidR="00660341" w:rsidRPr="001B1B5F" w:rsidRDefault="006E4572" w:rsidP="0052508B">
      <w:pPr>
        <w:ind w:left="720"/>
        <w:rPr>
          <w:rFonts w:ascii="Times New Roman" w:hAnsi="Times New Roman" w:cs="Times New Roman"/>
          <w:sz w:val="20"/>
          <w:szCs w:val="20"/>
        </w:rPr>
      </w:pPr>
      <w:r w:rsidRPr="001B1B5F">
        <w:rPr>
          <w:rFonts w:ascii="Times New Roman" w:hAnsi="Times New Roman" w:cs="Times New Roman"/>
          <w:sz w:val="20"/>
          <w:szCs w:val="20"/>
        </w:rPr>
        <w:t>6.1 Scoring</w:t>
      </w:r>
      <w:r w:rsidR="00BB49F1" w:rsidRPr="001B1B5F">
        <w:rPr>
          <w:rFonts w:ascii="Times New Roman" w:hAnsi="Times New Roman" w:cs="Times New Roman"/>
          <w:sz w:val="20"/>
          <w:szCs w:val="20"/>
        </w:rPr>
        <w:t xml:space="preserve"> ---------------------------------------------------------------------------------------------</w:t>
      </w:r>
      <w:r w:rsidR="001B1B5F">
        <w:rPr>
          <w:rFonts w:ascii="Times New Roman" w:hAnsi="Times New Roman" w:cs="Times New Roman"/>
          <w:sz w:val="20"/>
          <w:szCs w:val="20"/>
        </w:rPr>
        <w:t>--------------------------------</w:t>
      </w:r>
    </w:p>
    <w:p w14:paraId="2F63C0D8" w14:textId="1B15FC5E" w:rsidR="00660341" w:rsidRPr="001B1B5F" w:rsidRDefault="006E4572" w:rsidP="0052508B">
      <w:pPr>
        <w:ind w:left="720"/>
        <w:rPr>
          <w:rFonts w:ascii="Times New Roman" w:hAnsi="Times New Roman" w:cs="Times New Roman"/>
          <w:sz w:val="20"/>
          <w:szCs w:val="20"/>
        </w:rPr>
      </w:pPr>
      <w:r w:rsidRPr="001B1B5F">
        <w:rPr>
          <w:rFonts w:ascii="Times New Roman" w:hAnsi="Times New Roman" w:cs="Times New Roman"/>
          <w:sz w:val="20"/>
          <w:szCs w:val="20"/>
        </w:rPr>
        <w:t>6.2 Submission Details</w:t>
      </w:r>
      <w:r w:rsidR="00BB49F1" w:rsidRPr="001B1B5F">
        <w:rPr>
          <w:rFonts w:ascii="Times New Roman" w:hAnsi="Times New Roman" w:cs="Times New Roman"/>
          <w:sz w:val="20"/>
          <w:szCs w:val="20"/>
        </w:rPr>
        <w:t xml:space="preserve"> ------------------------------------------------------------------------------</w:t>
      </w:r>
      <w:r w:rsidR="001B1B5F">
        <w:rPr>
          <w:rFonts w:ascii="Times New Roman" w:hAnsi="Times New Roman" w:cs="Times New Roman"/>
          <w:sz w:val="20"/>
          <w:szCs w:val="20"/>
        </w:rPr>
        <w:t>---------------------------------</w:t>
      </w:r>
    </w:p>
    <w:p w14:paraId="20E9DACA" w14:textId="784C36E5" w:rsidR="00660341" w:rsidRPr="001B1B5F" w:rsidRDefault="006E4572" w:rsidP="0052508B">
      <w:pPr>
        <w:ind w:left="720"/>
        <w:rPr>
          <w:rFonts w:ascii="Times New Roman" w:hAnsi="Times New Roman" w:cs="Times New Roman"/>
          <w:sz w:val="20"/>
          <w:szCs w:val="20"/>
        </w:rPr>
      </w:pPr>
      <w:r w:rsidRPr="001B1B5F">
        <w:rPr>
          <w:rFonts w:ascii="Times New Roman" w:hAnsi="Times New Roman" w:cs="Times New Roman"/>
          <w:sz w:val="20"/>
          <w:szCs w:val="20"/>
        </w:rPr>
        <w:t>6.3 Postponement, Amendment and Withdrawal</w:t>
      </w:r>
      <w:r w:rsidR="00BB49F1" w:rsidRPr="001B1B5F">
        <w:rPr>
          <w:rFonts w:ascii="Times New Roman" w:hAnsi="Times New Roman" w:cs="Times New Roman"/>
          <w:sz w:val="20"/>
          <w:szCs w:val="20"/>
        </w:rPr>
        <w:t xml:space="preserve"> ---------------------------------------------</w:t>
      </w:r>
      <w:r w:rsidR="001B1B5F">
        <w:rPr>
          <w:rFonts w:ascii="Times New Roman" w:hAnsi="Times New Roman" w:cs="Times New Roman"/>
          <w:sz w:val="20"/>
          <w:szCs w:val="20"/>
        </w:rPr>
        <w:t>------------------------------------</w:t>
      </w:r>
    </w:p>
    <w:p w14:paraId="467B3353" w14:textId="270931B4" w:rsidR="00660341" w:rsidRPr="001B1B5F" w:rsidRDefault="006E4572" w:rsidP="0052508B">
      <w:pPr>
        <w:ind w:left="720"/>
        <w:rPr>
          <w:rFonts w:ascii="Times New Roman" w:hAnsi="Times New Roman" w:cs="Times New Roman"/>
          <w:sz w:val="20"/>
          <w:szCs w:val="20"/>
        </w:rPr>
      </w:pPr>
      <w:r w:rsidRPr="001B1B5F">
        <w:rPr>
          <w:rFonts w:ascii="Times New Roman" w:hAnsi="Times New Roman" w:cs="Times New Roman"/>
          <w:sz w:val="20"/>
          <w:szCs w:val="20"/>
        </w:rPr>
        <w:t>6.4 Request for Additional Information</w:t>
      </w:r>
      <w:r w:rsidR="00BB49F1" w:rsidRPr="001B1B5F">
        <w:rPr>
          <w:rFonts w:ascii="Times New Roman" w:hAnsi="Times New Roman" w:cs="Times New Roman"/>
          <w:sz w:val="20"/>
          <w:szCs w:val="20"/>
        </w:rPr>
        <w:t xml:space="preserve"> ---------------------------------------------------------</w:t>
      </w:r>
      <w:r w:rsidR="001B1B5F">
        <w:rPr>
          <w:rFonts w:ascii="Times New Roman" w:hAnsi="Times New Roman" w:cs="Times New Roman"/>
          <w:sz w:val="20"/>
          <w:szCs w:val="20"/>
        </w:rPr>
        <w:t>-----------------------------------</w:t>
      </w:r>
    </w:p>
    <w:p w14:paraId="7F6CDCFA" w14:textId="3D373421" w:rsidR="00660341" w:rsidRDefault="006E4572" w:rsidP="0052508B">
      <w:pPr>
        <w:ind w:left="720"/>
        <w:rPr>
          <w:rFonts w:ascii="Times New Roman" w:hAnsi="Times New Roman" w:cs="Times New Roman"/>
          <w:sz w:val="20"/>
          <w:szCs w:val="20"/>
        </w:rPr>
      </w:pPr>
      <w:r w:rsidRPr="001B1B5F">
        <w:rPr>
          <w:rFonts w:ascii="Times New Roman" w:hAnsi="Times New Roman" w:cs="Times New Roman"/>
          <w:sz w:val="20"/>
          <w:szCs w:val="20"/>
        </w:rPr>
        <w:t>6.5 Data Practices Act</w:t>
      </w:r>
      <w:r w:rsidR="00BB49F1" w:rsidRPr="001B1B5F">
        <w:rPr>
          <w:rFonts w:ascii="Times New Roman" w:hAnsi="Times New Roman" w:cs="Times New Roman"/>
          <w:sz w:val="20"/>
          <w:szCs w:val="20"/>
        </w:rPr>
        <w:t xml:space="preserve"> -------------------------------------------------------------------------------</w:t>
      </w:r>
      <w:r w:rsidR="001B1B5F">
        <w:rPr>
          <w:rFonts w:ascii="Times New Roman" w:hAnsi="Times New Roman" w:cs="Times New Roman"/>
          <w:sz w:val="20"/>
          <w:szCs w:val="20"/>
        </w:rPr>
        <w:t>---------------------------------</w:t>
      </w:r>
    </w:p>
    <w:p w14:paraId="55E2BF92" w14:textId="694EA346" w:rsidR="00BA5C38" w:rsidRPr="001B1B5F" w:rsidRDefault="00BA5C38" w:rsidP="00BA5C38">
      <w:pPr>
        <w:ind w:left="720"/>
        <w:rPr>
          <w:rFonts w:ascii="Times New Roman" w:hAnsi="Times New Roman" w:cs="Times New Roman"/>
          <w:sz w:val="20"/>
          <w:szCs w:val="20"/>
        </w:rPr>
      </w:pPr>
      <w:r w:rsidRPr="001B1B5F">
        <w:rPr>
          <w:rFonts w:ascii="Times New Roman" w:hAnsi="Times New Roman" w:cs="Times New Roman"/>
          <w:sz w:val="20"/>
          <w:szCs w:val="20"/>
        </w:rPr>
        <w:t>6.</w:t>
      </w:r>
      <w:r>
        <w:rPr>
          <w:rFonts w:ascii="Times New Roman" w:hAnsi="Times New Roman" w:cs="Times New Roman"/>
          <w:sz w:val="20"/>
          <w:szCs w:val="20"/>
        </w:rPr>
        <w:t>6</w:t>
      </w:r>
      <w:r w:rsidRPr="001B1B5F">
        <w:rPr>
          <w:rFonts w:ascii="Times New Roman" w:hAnsi="Times New Roman" w:cs="Times New Roman"/>
          <w:sz w:val="20"/>
          <w:szCs w:val="20"/>
        </w:rPr>
        <w:t xml:space="preserve"> </w:t>
      </w:r>
      <w:r>
        <w:rPr>
          <w:rFonts w:ascii="Times New Roman" w:hAnsi="Times New Roman" w:cs="Times New Roman"/>
          <w:sz w:val="20"/>
          <w:szCs w:val="20"/>
        </w:rPr>
        <w:t>Organizational Conflict of Interest</w:t>
      </w:r>
      <w:r w:rsidRPr="001B1B5F">
        <w:rPr>
          <w:rFonts w:ascii="Times New Roman" w:hAnsi="Times New Roman" w:cs="Times New Roman"/>
          <w:sz w:val="20"/>
          <w:szCs w:val="20"/>
        </w:rPr>
        <w:t xml:space="preserve"> ------------------------------------------------------------</w:t>
      </w:r>
      <w:r>
        <w:rPr>
          <w:rFonts w:ascii="Times New Roman" w:hAnsi="Times New Roman" w:cs="Times New Roman"/>
          <w:sz w:val="20"/>
          <w:szCs w:val="20"/>
        </w:rPr>
        <w:t>---------------------------------</w:t>
      </w:r>
    </w:p>
    <w:p w14:paraId="79A9E954" w14:textId="5C9F5FEF" w:rsidR="00BA5C38" w:rsidRPr="001B1B5F" w:rsidRDefault="00BA5C38" w:rsidP="0052508B">
      <w:pPr>
        <w:ind w:left="720"/>
        <w:rPr>
          <w:rFonts w:ascii="Times New Roman" w:hAnsi="Times New Roman" w:cs="Times New Roman"/>
          <w:sz w:val="20"/>
          <w:szCs w:val="20"/>
        </w:rPr>
      </w:pPr>
      <w:r w:rsidRPr="001B1B5F">
        <w:rPr>
          <w:rFonts w:ascii="Times New Roman" w:hAnsi="Times New Roman" w:cs="Times New Roman"/>
          <w:sz w:val="20"/>
          <w:szCs w:val="20"/>
        </w:rPr>
        <w:t>6.</w:t>
      </w:r>
      <w:r>
        <w:rPr>
          <w:rFonts w:ascii="Times New Roman" w:hAnsi="Times New Roman" w:cs="Times New Roman"/>
          <w:sz w:val="20"/>
          <w:szCs w:val="20"/>
        </w:rPr>
        <w:t>7</w:t>
      </w:r>
      <w:r w:rsidRPr="001B1B5F">
        <w:rPr>
          <w:rFonts w:ascii="Times New Roman" w:hAnsi="Times New Roman" w:cs="Times New Roman"/>
          <w:sz w:val="20"/>
          <w:szCs w:val="20"/>
        </w:rPr>
        <w:t xml:space="preserve"> </w:t>
      </w:r>
      <w:r>
        <w:rPr>
          <w:rFonts w:ascii="Times New Roman" w:hAnsi="Times New Roman" w:cs="Times New Roman"/>
          <w:sz w:val="20"/>
          <w:szCs w:val="20"/>
        </w:rPr>
        <w:t>SWT’s Rights</w:t>
      </w:r>
      <w:r w:rsidRPr="001B1B5F">
        <w:rPr>
          <w:rFonts w:ascii="Times New Roman" w:hAnsi="Times New Roman" w:cs="Times New Roman"/>
          <w:sz w:val="20"/>
          <w:szCs w:val="20"/>
        </w:rPr>
        <w:t xml:space="preserve"> ------------------------------------------------------------------------------------</w:t>
      </w:r>
      <w:r>
        <w:rPr>
          <w:rFonts w:ascii="Times New Roman" w:hAnsi="Times New Roman" w:cs="Times New Roman"/>
          <w:sz w:val="20"/>
          <w:szCs w:val="20"/>
        </w:rPr>
        <w:t>---------------------------------</w:t>
      </w:r>
    </w:p>
    <w:p w14:paraId="0E665D42" w14:textId="77777777" w:rsidR="00660341" w:rsidRPr="001B1B5F" w:rsidRDefault="006E4572">
      <w:pPr>
        <w:pStyle w:val="Heading1"/>
        <w:rPr>
          <w:rFonts w:ascii="Times New Roman" w:hAnsi="Times New Roman" w:cs="Times New Roman"/>
          <w:color w:val="auto"/>
          <w:sz w:val="20"/>
          <w:szCs w:val="20"/>
        </w:rPr>
      </w:pPr>
      <w:r w:rsidRPr="001B1B5F">
        <w:rPr>
          <w:rFonts w:ascii="Times New Roman" w:hAnsi="Times New Roman" w:cs="Times New Roman"/>
          <w:color w:val="auto"/>
          <w:sz w:val="20"/>
          <w:szCs w:val="20"/>
        </w:rPr>
        <w:t>1 - Project Overview</w:t>
      </w:r>
    </w:p>
    <w:p w14:paraId="081458F7" w14:textId="22148723"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 xml:space="preserve">SouthWest Transit (SWT) is seeking proposals from qualified advertising firms </w:t>
      </w:r>
      <w:r w:rsidR="00352335">
        <w:rPr>
          <w:rFonts w:ascii="Times New Roman" w:hAnsi="Times New Roman" w:cs="Times New Roman"/>
          <w:sz w:val="20"/>
          <w:szCs w:val="20"/>
        </w:rPr>
        <w:t xml:space="preserve">or individuals </w:t>
      </w:r>
      <w:r w:rsidRPr="001B1B5F">
        <w:rPr>
          <w:rFonts w:ascii="Times New Roman" w:hAnsi="Times New Roman" w:cs="Times New Roman"/>
          <w:sz w:val="20"/>
          <w:szCs w:val="20"/>
        </w:rPr>
        <w:t xml:space="preserve">to </w:t>
      </w:r>
      <w:r w:rsidR="00B67D2F">
        <w:rPr>
          <w:rFonts w:ascii="Times New Roman" w:hAnsi="Times New Roman" w:cs="Times New Roman"/>
          <w:sz w:val="20"/>
          <w:szCs w:val="20"/>
        </w:rPr>
        <w:t>sell, install, and manage</w:t>
      </w:r>
      <w:r w:rsidRPr="001B1B5F">
        <w:rPr>
          <w:rFonts w:ascii="Times New Roman" w:hAnsi="Times New Roman" w:cs="Times New Roman"/>
          <w:sz w:val="20"/>
          <w:szCs w:val="20"/>
        </w:rPr>
        <w:t xml:space="preserve"> advertising </w:t>
      </w:r>
      <w:r w:rsidR="00B67D2F">
        <w:rPr>
          <w:rFonts w:ascii="Times New Roman" w:hAnsi="Times New Roman" w:cs="Times New Roman"/>
          <w:sz w:val="20"/>
          <w:szCs w:val="20"/>
        </w:rPr>
        <w:t>on and within our</w:t>
      </w:r>
      <w:r w:rsidR="00352335">
        <w:rPr>
          <w:rFonts w:ascii="Times New Roman" w:hAnsi="Times New Roman" w:cs="Times New Roman"/>
          <w:sz w:val="20"/>
          <w:szCs w:val="20"/>
        </w:rPr>
        <w:t xml:space="preserve"> fleet of public vehicles</w:t>
      </w:r>
      <w:r w:rsidR="00B67D2F">
        <w:rPr>
          <w:rFonts w:ascii="Times New Roman" w:hAnsi="Times New Roman" w:cs="Times New Roman"/>
          <w:sz w:val="20"/>
          <w:szCs w:val="20"/>
        </w:rPr>
        <w:t>, stations, and other transit-related assets</w:t>
      </w:r>
      <w:r w:rsidRPr="001B1B5F">
        <w:rPr>
          <w:rFonts w:ascii="Times New Roman" w:hAnsi="Times New Roman" w:cs="Times New Roman"/>
          <w:sz w:val="20"/>
          <w:szCs w:val="20"/>
        </w:rPr>
        <w:t>.</w:t>
      </w:r>
      <w:r w:rsidR="00B67D2F">
        <w:rPr>
          <w:rFonts w:ascii="Times New Roman" w:hAnsi="Times New Roman" w:cs="Times New Roman"/>
          <w:sz w:val="20"/>
          <w:szCs w:val="20"/>
        </w:rPr>
        <w:t xml:space="preserve"> The goal is to maximize revenue while maintaining our brand and community values.</w:t>
      </w:r>
    </w:p>
    <w:p w14:paraId="0FA5A0C0" w14:textId="3ECA59E3" w:rsidR="00660341" w:rsidRPr="001B1B5F" w:rsidRDefault="006E4572" w:rsidP="00B25C4F">
      <w:pPr>
        <w:pStyle w:val="Heading1"/>
        <w:spacing w:before="240"/>
        <w:rPr>
          <w:rFonts w:ascii="Times New Roman" w:hAnsi="Times New Roman" w:cs="Times New Roman"/>
          <w:color w:val="auto"/>
          <w:sz w:val="20"/>
          <w:szCs w:val="20"/>
        </w:rPr>
      </w:pPr>
      <w:r w:rsidRPr="001B1B5F">
        <w:rPr>
          <w:rFonts w:ascii="Times New Roman" w:hAnsi="Times New Roman" w:cs="Times New Roman"/>
          <w:color w:val="auto"/>
          <w:sz w:val="20"/>
          <w:szCs w:val="20"/>
        </w:rPr>
        <w:t>2</w:t>
      </w:r>
      <w:r w:rsidR="00B25C4F">
        <w:rPr>
          <w:rFonts w:ascii="Times New Roman" w:hAnsi="Times New Roman" w:cs="Times New Roman"/>
          <w:color w:val="auto"/>
          <w:sz w:val="20"/>
          <w:szCs w:val="20"/>
        </w:rPr>
        <w:t xml:space="preserve"> </w:t>
      </w:r>
      <w:r w:rsidRPr="001B1B5F">
        <w:rPr>
          <w:rFonts w:ascii="Times New Roman" w:hAnsi="Times New Roman" w:cs="Times New Roman"/>
          <w:color w:val="auto"/>
          <w:sz w:val="20"/>
          <w:szCs w:val="20"/>
        </w:rPr>
        <w:t>- Background</w:t>
      </w:r>
    </w:p>
    <w:p w14:paraId="7AF0E3BC" w14:textId="2B37E7C2"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 xml:space="preserve">SouthWest Transit (SWT) </w:t>
      </w:r>
      <w:r w:rsidR="00B67D2F">
        <w:rPr>
          <w:rFonts w:ascii="Times New Roman" w:hAnsi="Times New Roman" w:cs="Times New Roman"/>
          <w:sz w:val="20"/>
          <w:szCs w:val="20"/>
        </w:rPr>
        <w:t xml:space="preserve">serves the southwest Twin Cities suburbs and </w:t>
      </w:r>
      <w:r w:rsidRPr="001B1B5F">
        <w:rPr>
          <w:rFonts w:ascii="Times New Roman" w:hAnsi="Times New Roman" w:cs="Times New Roman"/>
          <w:sz w:val="20"/>
          <w:szCs w:val="20"/>
        </w:rPr>
        <w:t>is committed to serving the needs of our customers through diverse</w:t>
      </w:r>
      <w:r w:rsidR="00AE3638" w:rsidRPr="001B1B5F">
        <w:rPr>
          <w:rFonts w:ascii="Times New Roman" w:hAnsi="Times New Roman" w:cs="Times New Roman"/>
          <w:sz w:val="20"/>
          <w:szCs w:val="20"/>
        </w:rPr>
        <w:t xml:space="preserve"> </w:t>
      </w:r>
      <w:r w:rsidRPr="001B1B5F">
        <w:rPr>
          <w:rFonts w:ascii="Times New Roman" w:hAnsi="Times New Roman" w:cs="Times New Roman"/>
          <w:sz w:val="20"/>
          <w:szCs w:val="20"/>
        </w:rPr>
        <w:t>and innovative transit solutions that build our community and connect our customers from where they are to where they want to go.</w:t>
      </w:r>
    </w:p>
    <w:p w14:paraId="50FFFB20" w14:textId="2D6E6136" w:rsidR="00E26483" w:rsidRPr="00B25C4F" w:rsidRDefault="00E26483" w:rsidP="00B25C4F">
      <w:pPr>
        <w:pStyle w:val="ListParagraph"/>
        <w:numPr>
          <w:ilvl w:val="0"/>
          <w:numId w:val="20"/>
        </w:numPr>
        <w:rPr>
          <w:rFonts w:ascii="Times New Roman" w:hAnsi="Times New Roman" w:cs="Times New Roman"/>
          <w:sz w:val="20"/>
          <w:szCs w:val="20"/>
        </w:rPr>
      </w:pPr>
      <w:r w:rsidRPr="00B25C4F">
        <w:rPr>
          <w:rFonts w:ascii="Times New Roman" w:hAnsi="Times New Roman" w:cs="Times New Roman"/>
          <w:b/>
          <w:bCs/>
          <w:sz w:val="20"/>
          <w:szCs w:val="20"/>
        </w:rPr>
        <w:t>Our Vision:</w:t>
      </w:r>
      <w:r w:rsidRPr="00B25C4F">
        <w:rPr>
          <w:rFonts w:ascii="Times New Roman" w:hAnsi="Times New Roman" w:cs="Times New Roman"/>
          <w:sz w:val="20"/>
          <w:szCs w:val="20"/>
        </w:rPr>
        <w:t xml:space="preserve"> SouthWest Transit is the leading provider of innovative transit solutions that improve livability and enhance economic opportunity in the communities we serve.</w:t>
      </w:r>
    </w:p>
    <w:p w14:paraId="7DDAF887" w14:textId="2BCDB97E" w:rsidR="00E26483" w:rsidRPr="00B25C4F" w:rsidRDefault="00E26483" w:rsidP="00B25C4F">
      <w:pPr>
        <w:pStyle w:val="ListParagraph"/>
        <w:numPr>
          <w:ilvl w:val="0"/>
          <w:numId w:val="20"/>
        </w:numPr>
        <w:rPr>
          <w:rFonts w:ascii="Times New Roman" w:hAnsi="Times New Roman" w:cs="Times New Roman"/>
          <w:sz w:val="20"/>
          <w:szCs w:val="20"/>
        </w:rPr>
      </w:pPr>
      <w:r w:rsidRPr="00B25C4F">
        <w:rPr>
          <w:rFonts w:ascii="Times New Roman" w:hAnsi="Times New Roman" w:cs="Times New Roman"/>
          <w:b/>
          <w:bCs/>
          <w:sz w:val="20"/>
          <w:szCs w:val="20"/>
        </w:rPr>
        <w:t>Our Mission:</w:t>
      </w:r>
      <w:r w:rsidRPr="00B25C4F">
        <w:rPr>
          <w:rFonts w:ascii="Times New Roman" w:hAnsi="Times New Roman" w:cs="Times New Roman"/>
          <w:sz w:val="20"/>
          <w:szCs w:val="20"/>
        </w:rPr>
        <w:t xml:space="preserve"> We provide a premium experience for the southwest Twin Cities though safe, reliable and cost-effective transit that builds community and connects our customers from where they are to where they want to go</w:t>
      </w:r>
      <w:r w:rsidR="00B25C4F">
        <w:rPr>
          <w:rFonts w:ascii="Times New Roman" w:hAnsi="Times New Roman" w:cs="Times New Roman"/>
          <w:sz w:val="20"/>
          <w:szCs w:val="20"/>
        </w:rPr>
        <w:t>.</w:t>
      </w:r>
    </w:p>
    <w:p w14:paraId="7A6DE18D" w14:textId="302676D7" w:rsidR="00E26483" w:rsidRPr="001B1B5F" w:rsidRDefault="0015375A" w:rsidP="00B735B4">
      <w:pPr>
        <w:spacing w:after="0"/>
        <w:rPr>
          <w:rFonts w:ascii="Times New Roman" w:hAnsi="Times New Roman" w:cs="Times New Roman"/>
          <w:sz w:val="20"/>
          <w:szCs w:val="20"/>
        </w:rPr>
      </w:pPr>
      <w:r>
        <w:rPr>
          <w:rFonts w:ascii="Times New Roman" w:hAnsi="Times New Roman" w:cs="Times New Roman"/>
          <w:sz w:val="20"/>
          <w:szCs w:val="20"/>
        </w:rPr>
        <w:lastRenderedPageBreak/>
        <w:t>S</w:t>
      </w:r>
      <w:r w:rsidR="006E4572" w:rsidRPr="001B1B5F">
        <w:rPr>
          <w:rFonts w:ascii="Times New Roman" w:hAnsi="Times New Roman" w:cs="Times New Roman"/>
          <w:sz w:val="20"/>
          <w:szCs w:val="20"/>
        </w:rPr>
        <w:t xml:space="preserve">outhWest Transit is </w:t>
      </w:r>
      <w:r w:rsidR="00E26483" w:rsidRPr="001B1B5F">
        <w:rPr>
          <w:rFonts w:ascii="Times New Roman" w:hAnsi="Times New Roman" w:cs="Times New Roman"/>
          <w:sz w:val="20"/>
          <w:szCs w:val="20"/>
        </w:rPr>
        <w:t xml:space="preserve">seeking proposals from qualified firms or agencies with experience in </w:t>
      </w:r>
      <w:r w:rsidR="00B67D2F">
        <w:rPr>
          <w:rFonts w:ascii="Times New Roman" w:hAnsi="Times New Roman" w:cs="Times New Roman"/>
          <w:sz w:val="20"/>
          <w:szCs w:val="20"/>
        </w:rPr>
        <w:t>selling, installing, and managing</w:t>
      </w:r>
      <w:r w:rsidR="00E26483" w:rsidRPr="001B1B5F">
        <w:rPr>
          <w:rFonts w:ascii="Times New Roman" w:hAnsi="Times New Roman" w:cs="Times New Roman"/>
          <w:sz w:val="20"/>
          <w:szCs w:val="20"/>
        </w:rPr>
        <w:t xml:space="preserve"> advertisement</w:t>
      </w:r>
      <w:r w:rsidR="00B67D2F">
        <w:rPr>
          <w:rFonts w:ascii="Times New Roman" w:hAnsi="Times New Roman" w:cs="Times New Roman"/>
          <w:sz w:val="20"/>
          <w:szCs w:val="20"/>
        </w:rPr>
        <w:t>s</w:t>
      </w:r>
      <w:r w:rsidR="00E26483" w:rsidRPr="001B1B5F">
        <w:rPr>
          <w:rFonts w:ascii="Times New Roman" w:hAnsi="Times New Roman" w:cs="Times New Roman"/>
          <w:sz w:val="20"/>
          <w:szCs w:val="20"/>
        </w:rPr>
        <w:t>. The firm or agency (“proposer”) will be under contract with SouthWest Transit</w:t>
      </w:r>
      <w:r w:rsidR="00B67D2F">
        <w:rPr>
          <w:rFonts w:ascii="Times New Roman" w:hAnsi="Times New Roman" w:cs="Times New Roman"/>
          <w:sz w:val="20"/>
          <w:szCs w:val="20"/>
        </w:rPr>
        <w:t>.</w:t>
      </w:r>
      <w:r w:rsidR="00BA5C38">
        <w:rPr>
          <w:rFonts w:ascii="Times New Roman" w:hAnsi="Times New Roman" w:cs="Times New Roman"/>
          <w:sz w:val="20"/>
          <w:szCs w:val="20"/>
        </w:rPr>
        <w:t xml:space="preserve"> The selected proposer will be required to sign SWT’s standard professional services agreement, a draft of which is attached to this proposal.</w:t>
      </w:r>
    </w:p>
    <w:p w14:paraId="0FBA6998" w14:textId="77777777" w:rsidR="00660341" w:rsidRPr="001B1B5F" w:rsidRDefault="006E4572" w:rsidP="00B735B4">
      <w:pPr>
        <w:pStyle w:val="Heading1"/>
        <w:spacing w:before="240"/>
        <w:rPr>
          <w:rFonts w:ascii="Times New Roman" w:hAnsi="Times New Roman" w:cs="Times New Roman"/>
          <w:color w:val="auto"/>
          <w:sz w:val="20"/>
          <w:szCs w:val="20"/>
        </w:rPr>
      </w:pPr>
      <w:r w:rsidRPr="001B1B5F">
        <w:rPr>
          <w:rFonts w:ascii="Times New Roman" w:hAnsi="Times New Roman" w:cs="Times New Roman"/>
          <w:color w:val="auto"/>
          <w:sz w:val="20"/>
          <w:szCs w:val="20"/>
        </w:rPr>
        <w:t>3 - Scope of Services</w:t>
      </w:r>
    </w:p>
    <w:p w14:paraId="7D71987F" w14:textId="77777777" w:rsidR="00660341" w:rsidRPr="001B1B5F" w:rsidRDefault="006E4572" w:rsidP="00B25C4F">
      <w:pPr>
        <w:spacing w:after="0"/>
        <w:rPr>
          <w:rFonts w:ascii="Times New Roman" w:hAnsi="Times New Roman" w:cs="Times New Roman"/>
          <w:sz w:val="20"/>
          <w:szCs w:val="20"/>
        </w:rPr>
      </w:pPr>
      <w:r w:rsidRPr="001B1B5F">
        <w:rPr>
          <w:rFonts w:ascii="Times New Roman" w:hAnsi="Times New Roman" w:cs="Times New Roman"/>
          <w:sz w:val="20"/>
          <w:szCs w:val="20"/>
        </w:rPr>
        <w:t>The selected vendor will be responsible for:</w:t>
      </w:r>
    </w:p>
    <w:p w14:paraId="09F44DC1" w14:textId="056DDE77" w:rsidR="00660341" w:rsidRPr="00B25C4F" w:rsidRDefault="00352335" w:rsidP="00B25C4F">
      <w:pPr>
        <w:pStyle w:val="ListParagraph"/>
        <w:numPr>
          <w:ilvl w:val="0"/>
          <w:numId w:val="24"/>
        </w:numPr>
        <w:spacing w:after="0"/>
        <w:rPr>
          <w:rFonts w:ascii="Times New Roman" w:hAnsi="Times New Roman" w:cs="Times New Roman"/>
          <w:sz w:val="20"/>
          <w:szCs w:val="20"/>
        </w:rPr>
      </w:pPr>
      <w:r>
        <w:rPr>
          <w:rFonts w:ascii="Times New Roman" w:hAnsi="Times New Roman" w:cs="Times New Roman"/>
          <w:sz w:val="20"/>
          <w:szCs w:val="20"/>
        </w:rPr>
        <w:t>Marketing and Selling advertising space on the interior of SWT stations</w:t>
      </w:r>
    </w:p>
    <w:p w14:paraId="7C57A446" w14:textId="5F5ED885" w:rsidR="00660341" w:rsidRDefault="006E4572" w:rsidP="00B25C4F">
      <w:pPr>
        <w:pStyle w:val="ListParagraph"/>
        <w:numPr>
          <w:ilvl w:val="1"/>
          <w:numId w:val="24"/>
        </w:numPr>
        <w:spacing w:after="0"/>
        <w:rPr>
          <w:rFonts w:ascii="Times New Roman" w:hAnsi="Times New Roman" w:cs="Times New Roman"/>
          <w:sz w:val="20"/>
          <w:szCs w:val="20"/>
        </w:rPr>
      </w:pPr>
      <w:r w:rsidRPr="00B25C4F">
        <w:rPr>
          <w:rFonts w:ascii="Times New Roman" w:hAnsi="Times New Roman" w:cs="Times New Roman"/>
          <w:sz w:val="20"/>
          <w:szCs w:val="20"/>
        </w:rPr>
        <w:t>SouthWest Station, SouthWest Village, and East Creek Station parking ramps</w:t>
      </w:r>
    </w:p>
    <w:p w14:paraId="732FC5BB" w14:textId="5055CEF8" w:rsidR="00352335" w:rsidRPr="00352335" w:rsidRDefault="00352335" w:rsidP="00352335">
      <w:pPr>
        <w:pStyle w:val="ListParagraph"/>
        <w:numPr>
          <w:ilvl w:val="0"/>
          <w:numId w:val="24"/>
        </w:numPr>
        <w:spacing w:after="0"/>
        <w:rPr>
          <w:rFonts w:ascii="Times New Roman" w:hAnsi="Times New Roman" w:cs="Times New Roman"/>
          <w:sz w:val="20"/>
          <w:szCs w:val="20"/>
        </w:rPr>
      </w:pPr>
      <w:r>
        <w:rPr>
          <w:rFonts w:ascii="Times New Roman" w:hAnsi="Times New Roman" w:cs="Times New Roman"/>
          <w:sz w:val="20"/>
          <w:szCs w:val="20"/>
        </w:rPr>
        <w:t xml:space="preserve">Marketing and Selling advertising space on the interior and exterior of SWT vehicles </w:t>
      </w:r>
    </w:p>
    <w:p w14:paraId="4946165A" w14:textId="0D61CE1A" w:rsidR="00660341" w:rsidRPr="00B25C4F" w:rsidRDefault="006E4572" w:rsidP="00B25C4F">
      <w:pPr>
        <w:pStyle w:val="ListParagraph"/>
        <w:numPr>
          <w:ilvl w:val="1"/>
          <w:numId w:val="24"/>
        </w:numPr>
        <w:spacing w:after="0"/>
        <w:rPr>
          <w:rFonts w:ascii="Times New Roman" w:hAnsi="Times New Roman" w:cs="Times New Roman"/>
          <w:sz w:val="20"/>
          <w:szCs w:val="20"/>
        </w:rPr>
      </w:pPr>
      <w:r w:rsidRPr="00B25C4F">
        <w:rPr>
          <w:rFonts w:ascii="Times New Roman" w:hAnsi="Times New Roman" w:cs="Times New Roman"/>
          <w:sz w:val="20"/>
          <w:szCs w:val="20"/>
        </w:rPr>
        <w:t xml:space="preserve">Up to 15 buses and 10 </w:t>
      </w:r>
      <w:r w:rsidR="00352335">
        <w:rPr>
          <w:rFonts w:ascii="Times New Roman" w:hAnsi="Times New Roman" w:cs="Times New Roman"/>
          <w:sz w:val="20"/>
          <w:szCs w:val="20"/>
        </w:rPr>
        <w:t xml:space="preserve">other </w:t>
      </w:r>
      <w:r w:rsidRPr="00B25C4F">
        <w:rPr>
          <w:rFonts w:ascii="Times New Roman" w:hAnsi="Times New Roman" w:cs="Times New Roman"/>
          <w:sz w:val="20"/>
          <w:szCs w:val="20"/>
        </w:rPr>
        <w:t>vehicles per month</w:t>
      </w:r>
    </w:p>
    <w:p w14:paraId="64B5EE74" w14:textId="39D0E7E6" w:rsidR="00352335" w:rsidRDefault="00352335" w:rsidP="00352335">
      <w:pPr>
        <w:pStyle w:val="ListParagraph"/>
        <w:numPr>
          <w:ilvl w:val="0"/>
          <w:numId w:val="25"/>
        </w:numPr>
        <w:spacing w:after="0"/>
        <w:rPr>
          <w:rFonts w:ascii="Times New Roman" w:hAnsi="Times New Roman" w:cs="Times New Roman"/>
          <w:sz w:val="20"/>
          <w:szCs w:val="20"/>
        </w:rPr>
      </w:pPr>
      <w:r w:rsidRPr="00352335">
        <w:rPr>
          <w:rFonts w:ascii="Times New Roman" w:hAnsi="Times New Roman" w:cs="Times New Roman"/>
          <w:sz w:val="20"/>
          <w:szCs w:val="20"/>
        </w:rPr>
        <w:t xml:space="preserve">Designing, producing, and installing ads in compliance with </w:t>
      </w:r>
      <w:r>
        <w:rPr>
          <w:rFonts w:ascii="Times New Roman" w:hAnsi="Times New Roman" w:cs="Times New Roman"/>
          <w:sz w:val="20"/>
          <w:szCs w:val="20"/>
        </w:rPr>
        <w:t xml:space="preserve">local, state, and federal regulations as well as </w:t>
      </w:r>
      <w:r w:rsidRPr="00352335">
        <w:rPr>
          <w:rFonts w:ascii="Times New Roman" w:hAnsi="Times New Roman" w:cs="Times New Roman"/>
          <w:sz w:val="20"/>
          <w:szCs w:val="20"/>
        </w:rPr>
        <w:t>SWT’s Advertising Policy</w:t>
      </w:r>
      <w:r w:rsidR="00BA5C38">
        <w:rPr>
          <w:rFonts w:ascii="Times New Roman" w:hAnsi="Times New Roman" w:cs="Times New Roman"/>
          <w:sz w:val="20"/>
          <w:szCs w:val="20"/>
        </w:rPr>
        <w:t>, a copy of which is attached to this RFP</w:t>
      </w:r>
    </w:p>
    <w:p w14:paraId="15E89035" w14:textId="59CCF6C4" w:rsidR="00B67D2F" w:rsidRDefault="00B67D2F" w:rsidP="00352335">
      <w:pPr>
        <w:pStyle w:val="ListParagraph"/>
        <w:numPr>
          <w:ilvl w:val="0"/>
          <w:numId w:val="25"/>
        </w:numPr>
        <w:spacing w:after="0"/>
        <w:rPr>
          <w:rFonts w:ascii="Times New Roman" w:hAnsi="Times New Roman" w:cs="Times New Roman"/>
          <w:sz w:val="20"/>
          <w:szCs w:val="20"/>
        </w:rPr>
      </w:pPr>
      <w:r>
        <w:rPr>
          <w:rFonts w:ascii="Times New Roman" w:hAnsi="Times New Roman" w:cs="Times New Roman"/>
          <w:sz w:val="20"/>
          <w:szCs w:val="20"/>
        </w:rPr>
        <w:t xml:space="preserve">Maintaining all aspects of advertising campaigns including </w:t>
      </w:r>
    </w:p>
    <w:p w14:paraId="1DD336BC" w14:textId="00F98484" w:rsidR="00B67D2F" w:rsidRDefault="00B67D2F" w:rsidP="00B67D2F">
      <w:pPr>
        <w:pStyle w:val="ListParagraph"/>
        <w:numPr>
          <w:ilvl w:val="1"/>
          <w:numId w:val="25"/>
        </w:numPr>
        <w:spacing w:after="0"/>
        <w:rPr>
          <w:rFonts w:ascii="Times New Roman" w:hAnsi="Times New Roman" w:cs="Times New Roman"/>
          <w:sz w:val="20"/>
          <w:szCs w:val="20"/>
        </w:rPr>
      </w:pPr>
      <w:r>
        <w:rPr>
          <w:rFonts w:ascii="Times New Roman" w:hAnsi="Times New Roman" w:cs="Times New Roman"/>
          <w:sz w:val="20"/>
          <w:szCs w:val="20"/>
        </w:rPr>
        <w:t>Client relations</w:t>
      </w:r>
    </w:p>
    <w:p w14:paraId="3BA5E1DF" w14:textId="36CA6A41" w:rsidR="00B67D2F" w:rsidRDefault="00B67D2F" w:rsidP="00B67D2F">
      <w:pPr>
        <w:pStyle w:val="ListParagraph"/>
        <w:numPr>
          <w:ilvl w:val="1"/>
          <w:numId w:val="25"/>
        </w:numPr>
        <w:spacing w:after="0"/>
        <w:rPr>
          <w:rFonts w:ascii="Times New Roman" w:hAnsi="Times New Roman" w:cs="Times New Roman"/>
          <w:sz w:val="20"/>
          <w:szCs w:val="20"/>
        </w:rPr>
      </w:pPr>
      <w:r>
        <w:rPr>
          <w:rFonts w:ascii="Times New Roman" w:hAnsi="Times New Roman" w:cs="Times New Roman"/>
          <w:sz w:val="20"/>
          <w:szCs w:val="20"/>
        </w:rPr>
        <w:t xml:space="preserve">Artwork submission and approvals (SWT is </w:t>
      </w:r>
      <w:r w:rsidR="007A4D8B">
        <w:rPr>
          <w:rFonts w:ascii="Times New Roman" w:hAnsi="Times New Roman" w:cs="Times New Roman"/>
          <w:sz w:val="20"/>
          <w:szCs w:val="20"/>
        </w:rPr>
        <w:t xml:space="preserve">to </w:t>
      </w:r>
      <w:r>
        <w:rPr>
          <w:rFonts w:ascii="Times New Roman" w:hAnsi="Times New Roman" w:cs="Times New Roman"/>
          <w:sz w:val="20"/>
          <w:szCs w:val="20"/>
        </w:rPr>
        <w:t>provide final approval)</w:t>
      </w:r>
    </w:p>
    <w:p w14:paraId="22103CC8" w14:textId="45ABB43B" w:rsidR="00B67D2F" w:rsidRDefault="00B67D2F" w:rsidP="00B67D2F">
      <w:pPr>
        <w:pStyle w:val="ListParagraph"/>
        <w:numPr>
          <w:ilvl w:val="1"/>
          <w:numId w:val="25"/>
        </w:numPr>
        <w:spacing w:after="0"/>
        <w:rPr>
          <w:rFonts w:ascii="Times New Roman" w:hAnsi="Times New Roman" w:cs="Times New Roman"/>
          <w:sz w:val="20"/>
          <w:szCs w:val="20"/>
        </w:rPr>
      </w:pPr>
      <w:r>
        <w:rPr>
          <w:rFonts w:ascii="Times New Roman" w:hAnsi="Times New Roman" w:cs="Times New Roman"/>
          <w:sz w:val="20"/>
          <w:szCs w:val="20"/>
        </w:rPr>
        <w:t>Printing, production, and installation</w:t>
      </w:r>
    </w:p>
    <w:p w14:paraId="6DE1B0E0" w14:textId="6CB3D657" w:rsidR="00B67D2F" w:rsidRPr="00352335" w:rsidRDefault="00B67D2F" w:rsidP="00B67D2F">
      <w:pPr>
        <w:pStyle w:val="ListParagraph"/>
        <w:numPr>
          <w:ilvl w:val="1"/>
          <w:numId w:val="25"/>
        </w:numPr>
        <w:spacing w:after="0"/>
        <w:rPr>
          <w:rFonts w:ascii="Times New Roman" w:hAnsi="Times New Roman" w:cs="Times New Roman"/>
          <w:sz w:val="20"/>
          <w:szCs w:val="20"/>
        </w:rPr>
      </w:pPr>
      <w:r>
        <w:rPr>
          <w:rFonts w:ascii="Times New Roman" w:hAnsi="Times New Roman" w:cs="Times New Roman"/>
          <w:sz w:val="20"/>
          <w:szCs w:val="20"/>
        </w:rPr>
        <w:t>Maintenance and removal</w:t>
      </w:r>
    </w:p>
    <w:p w14:paraId="22BDC872" w14:textId="7FA55E6B" w:rsidR="00352335" w:rsidRDefault="00352335" w:rsidP="00B25C4F">
      <w:pPr>
        <w:pStyle w:val="ListParagraph"/>
        <w:numPr>
          <w:ilvl w:val="0"/>
          <w:numId w:val="25"/>
        </w:numPr>
        <w:spacing w:after="0"/>
        <w:rPr>
          <w:rFonts w:ascii="Times New Roman" w:hAnsi="Times New Roman" w:cs="Times New Roman"/>
          <w:sz w:val="20"/>
          <w:szCs w:val="20"/>
        </w:rPr>
      </w:pPr>
      <w:r>
        <w:rPr>
          <w:rFonts w:ascii="Times New Roman" w:hAnsi="Times New Roman" w:cs="Times New Roman"/>
          <w:sz w:val="20"/>
          <w:szCs w:val="20"/>
        </w:rPr>
        <w:t>Providing all labor</w:t>
      </w:r>
      <w:r w:rsidR="007A4D8B">
        <w:rPr>
          <w:rFonts w:ascii="Times New Roman" w:hAnsi="Times New Roman" w:cs="Times New Roman"/>
          <w:sz w:val="20"/>
          <w:szCs w:val="20"/>
        </w:rPr>
        <w:t>,</w:t>
      </w:r>
      <w:r>
        <w:rPr>
          <w:rFonts w:ascii="Times New Roman" w:hAnsi="Times New Roman" w:cs="Times New Roman"/>
          <w:sz w:val="20"/>
          <w:szCs w:val="20"/>
        </w:rPr>
        <w:t xml:space="preserve"> materials, and necessary equipment for installation and removal</w:t>
      </w:r>
    </w:p>
    <w:p w14:paraId="20D45D87" w14:textId="208C5FFE" w:rsidR="00660341" w:rsidRDefault="006E4572" w:rsidP="00B25C4F">
      <w:pPr>
        <w:pStyle w:val="ListParagraph"/>
        <w:numPr>
          <w:ilvl w:val="0"/>
          <w:numId w:val="25"/>
        </w:numPr>
        <w:spacing w:after="0"/>
        <w:rPr>
          <w:rFonts w:ascii="Times New Roman" w:hAnsi="Times New Roman" w:cs="Times New Roman"/>
          <w:sz w:val="20"/>
          <w:szCs w:val="20"/>
        </w:rPr>
      </w:pPr>
      <w:r w:rsidRPr="00B25C4F">
        <w:rPr>
          <w:rFonts w:ascii="Times New Roman" w:hAnsi="Times New Roman" w:cs="Times New Roman"/>
          <w:sz w:val="20"/>
          <w:szCs w:val="20"/>
        </w:rPr>
        <w:t xml:space="preserve">Coordinating </w:t>
      </w:r>
      <w:r w:rsidR="00352335">
        <w:rPr>
          <w:rFonts w:ascii="Times New Roman" w:hAnsi="Times New Roman" w:cs="Times New Roman"/>
          <w:sz w:val="20"/>
          <w:szCs w:val="20"/>
        </w:rPr>
        <w:t xml:space="preserve">vehicle </w:t>
      </w:r>
      <w:r w:rsidRPr="00B25C4F">
        <w:rPr>
          <w:rFonts w:ascii="Times New Roman" w:hAnsi="Times New Roman" w:cs="Times New Roman"/>
          <w:sz w:val="20"/>
          <w:szCs w:val="20"/>
        </w:rPr>
        <w:t>wrap installations at SWT’s maintenance facility</w:t>
      </w:r>
    </w:p>
    <w:p w14:paraId="1BD6CC85" w14:textId="76BB80B8" w:rsidR="00352335" w:rsidRPr="00B25C4F" w:rsidRDefault="00352335" w:rsidP="00B25C4F">
      <w:pPr>
        <w:pStyle w:val="ListParagraph"/>
        <w:numPr>
          <w:ilvl w:val="0"/>
          <w:numId w:val="25"/>
        </w:numPr>
        <w:spacing w:after="0"/>
        <w:rPr>
          <w:rFonts w:ascii="Times New Roman" w:hAnsi="Times New Roman" w:cs="Times New Roman"/>
          <w:sz w:val="20"/>
          <w:szCs w:val="20"/>
        </w:rPr>
      </w:pPr>
      <w:r>
        <w:rPr>
          <w:rFonts w:ascii="Times New Roman" w:hAnsi="Times New Roman" w:cs="Times New Roman"/>
          <w:sz w:val="20"/>
          <w:szCs w:val="20"/>
        </w:rPr>
        <w:t>Coordinating station advertising at SWT’s Transit Stations</w:t>
      </w:r>
    </w:p>
    <w:p w14:paraId="3C0CDE8E" w14:textId="77777777" w:rsidR="00352335" w:rsidRDefault="00352335" w:rsidP="00B25C4F">
      <w:pPr>
        <w:pStyle w:val="ListParagraph"/>
        <w:numPr>
          <w:ilvl w:val="0"/>
          <w:numId w:val="25"/>
        </w:numPr>
        <w:spacing w:after="0"/>
        <w:rPr>
          <w:rFonts w:ascii="Times New Roman" w:hAnsi="Times New Roman" w:cs="Times New Roman"/>
          <w:sz w:val="20"/>
          <w:szCs w:val="20"/>
        </w:rPr>
      </w:pPr>
      <w:r>
        <w:rPr>
          <w:rFonts w:ascii="Times New Roman" w:hAnsi="Times New Roman" w:cs="Times New Roman"/>
          <w:sz w:val="20"/>
          <w:szCs w:val="20"/>
        </w:rPr>
        <w:t>Collecting and remitting advertising revenue based on the agreed revenue share</w:t>
      </w:r>
    </w:p>
    <w:p w14:paraId="3107301E" w14:textId="0A1A576A" w:rsidR="00B25C4F" w:rsidRDefault="00352335" w:rsidP="00B25C4F">
      <w:pPr>
        <w:pStyle w:val="ListParagraph"/>
        <w:numPr>
          <w:ilvl w:val="0"/>
          <w:numId w:val="25"/>
        </w:numPr>
        <w:spacing w:after="0"/>
        <w:rPr>
          <w:rFonts w:ascii="Times New Roman" w:hAnsi="Times New Roman" w:cs="Times New Roman"/>
          <w:sz w:val="20"/>
          <w:szCs w:val="20"/>
        </w:rPr>
      </w:pPr>
      <w:r>
        <w:rPr>
          <w:rFonts w:ascii="Times New Roman" w:hAnsi="Times New Roman" w:cs="Times New Roman"/>
          <w:sz w:val="20"/>
          <w:szCs w:val="20"/>
        </w:rPr>
        <w:t>Providing monthly performance and revenue reports</w:t>
      </w:r>
    </w:p>
    <w:p w14:paraId="5652FEB5" w14:textId="77777777" w:rsidR="00B25C4F" w:rsidRPr="00B25C4F" w:rsidRDefault="00B25C4F" w:rsidP="00B25C4F">
      <w:pPr>
        <w:spacing w:after="0"/>
        <w:rPr>
          <w:rFonts w:ascii="Times New Roman" w:hAnsi="Times New Roman" w:cs="Times New Roman"/>
          <w:sz w:val="20"/>
          <w:szCs w:val="20"/>
        </w:rPr>
      </w:pPr>
    </w:p>
    <w:p w14:paraId="24B565D4" w14:textId="58E4A321" w:rsidR="00660341" w:rsidRPr="00B25C4F" w:rsidRDefault="006E4572" w:rsidP="00B25C4F">
      <w:pPr>
        <w:spacing w:after="0"/>
        <w:rPr>
          <w:rFonts w:ascii="Times New Roman" w:hAnsi="Times New Roman" w:cs="Times New Roman"/>
          <w:b/>
          <w:bCs/>
          <w:sz w:val="20"/>
          <w:szCs w:val="20"/>
        </w:rPr>
      </w:pPr>
      <w:r w:rsidRPr="00B25C4F">
        <w:rPr>
          <w:rFonts w:ascii="Times New Roman" w:hAnsi="Times New Roman" w:cs="Times New Roman"/>
          <w:b/>
          <w:bCs/>
          <w:sz w:val="20"/>
          <w:szCs w:val="20"/>
        </w:rPr>
        <w:t>4 - Schedule</w:t>
      </w:r>
    </w:p>
    <w:p w14:paraId="5E10309C" w14:textId="3B1BBA8B" w:rsidR="00660341" w:rsidRPr="001B1B5F" w:rsidRDefault="006E4572" w:rsidP="00352335">
      <w:pPr>
        <w:spacing w:after="0"/>
        <w:rPr>
          <w:rFonts w:ascii="Times New Roman" w:hAnsi="Times New Roman" w:cs="Times New Roman"/>
          <w:sz w:val="20"/>
          <w:szCs w:val="20"/>
        </w:rPr>
      </w:pPr>
      <w:r w:rsidRPr="001B1B5F">
        <w:rPr>
          <w:rFonts w:ascii="Times New Roman" w:hAnsi="Times New Roman" w:cs="Times New Roman"/>
          <w:sz w:val="20"/>
          <w:szCs w:val="20"/>
        </w:rPr>
        <w:t xml:space="preserve">RFP Advertisement: </w:t>
      </w:r>
      <w:r w:rsidR="00B25C4F">
        <w:rPr>
          <w:rFonts w:ascii="Times New Roman" w:hAnsi="Times New Roman" w:cs="Times New Roman"/>
          <w:sz w:val="20"/>
          <w:szCs w:val="20"/>
        </w:rPr>
        <w:t>August 11, 2025</w:t>
      </w:r>
    </w:p>
    <w:p w14:paraId="2E25B7AA" w14:textId="59F91A95" w:rsidR="00660341" w:rsidRPr="001B1B5F" w:rsidRDefault="006E4572" w:rsidP="00352335">
      <w:pPr>
        <w:spacing w:after="0"/>
        <w:rPr>
          <w:rFonts w:ascii="Times New Roman" w:hAnsi="Times New Roman" w:cs="Times New Roman"/>
          <w:sz w:val="20"/>
          <w:szCs w:val="20"/>
        </w:rPr>
      </w:pPr>
      <w:r w:rsidRPr="001B1B5F">
        <w:rPr>
          <w:rFonts w:ascii="Times New Roman" w:hAnsi="Times New Roman" w:cs="Times New Roman"/>
          <w:sz w:val="20"/>
          <w:szCs w:val="20"/>
        </w:rPr>
        <w:t xml:space="preserve">Deadline for questions or request for clarifications: </w:t>
      </w:r>
      <w:r w:rsidR="00B25C4F" w:rsidRPr="00B25C4F">
        <w:rPr>
          <w:rFonts w:ascii="Times New Roman" w:hAnsi="Times New Roman" w:cs="Times New Roman"/>
          <w:sz w:val="20"/>
          <w:szCs w:val="20"/>
        </w:rPr>
        <w:t>August 27, 2025</w:t>
      </w:r>
    </w:p>
    <w:p w14:paraId="7803AE99" w14:textId="108E70FA" w:rsidR="00660341" w:rsidRPr="001B1B5F" w:rsidRDefault="006E4572" w:rsidP="00352335">
      <w:pPr>
        <w:spacing w:after="0"/>
        <w:rPr>
          <w:rFonts w:ascii="Times New Roman" w:hAnsi="Times New Roman" w:cs="Times New Roman"/>
          <w:sz w:val="20"/>
          <w:szCs w:val="20"/>
        </w:rPr>
      </w:pPr>
      <w:r w:rsidRPr="001B1B5F">
        <w:rPr>
          <w:rFonts w:ascii="Times New Roman" w:hAnsi="Times New Roman" w:cs="Times New Roman"/>
          <w:sz w:val="20"/>
          <w:szCs w:val="20"/>
        </w:rPr>
        <w:t xml:space="preserve">Response to Questions Released: </w:t>
      </w:r>
      <w:r w:rsidR="00B25C4F">
        <w:rPr>
          <w:rFonts w:ascii="Times New Roman" w:hAnsi="Times New Roman" w:cs="Times New Roman"/>
          <w:sz w:val="20"/>
          <w:szCs w:val="20"/>
        </w:rPr>
        <w:t>September 12, 2025</w:t>
      </w:r>
    </w:p>
    <w:p w14:paraId="404E2C7A" w14:textId="35610245" w:rsidR="00660341" w:rsidRPr="001B1B5F" w:rsidRDefault="006E4572" w:rsidP="00352335">
      <w:pPr>
        <w:spacing w:after="0"/>
        <w:rPr>
          <w:rFonts w:ascii="Times New Roman" w:hAnsi="Times New Roman" w:cs="Times New Roman"/>
          <w:sz w:val="20"/>
          <w:szCs w:val="20"/>
        </w:rPr>
      </w:pPr>
      <w:r w:rsidRPr="001B1B5F">
        <w:rPr>
          <w:rFonts w:ascii="Times New Roman" w:hAnsi="Times New Roman" w:cs="Times New Roman"/>
          <w:sz w:val="20"/>
          <w:szCs w:val="20"/>
        </w:rPr>
        <w:t xml:space="preserve">Proposal Due Date: </w:t>
      </w:r>
      <w:r w:rsidR="00B25C4F">
        <w:rPr>
          <w:rFonts w:ascii="Times New Roman" w:hAnsi="Times New Roman" w:cs="Times New Roman"/>
          <w:sz w:val="20"/>
          <w:szCs w:val="20"/>
        </w:rPr>
        <w:t>September 26, 2025</w:t>
      </w:r>
    </w:p>
    <w:p w14:paraId="120D18C5" w14:textId="3AB618F8" w:rsidR="00660341" w:rsidRPr="001B1B5F" w:rsidRDefault="00B25C4F" w:rsidP="00352335">
      <w:pPr>
        <w:spacing w:after="0"/>
        <w:rPr>
          <w:rFonts w:ascii="Times New Roman" w:hAnsi="Times New Roman" w:cs="Times New Roman"/>
          <w:sz w:val="20"/>
          <w:szCs w:val="20"/>
        </w:rPr>
      </w:pPr>
      <w:r>
        <w:rPr>
          <w:rFonts w:ascii="Times New Roman" w:hAnsi="Times New Roman" w:cs="Times New Roman"/>
          <w:sz w:val="20"/>
          <w:szCs w:val="20"/>
        </w:rPr>
        <w:t xml:space="preserve">Submitted to </w:t>
      </w:r>
      <w:r w:rsidR="006E4572" w:rsidRPr="001B1B5F">
        <w:rPr>
          <w:rFonts w:ascii="Times New Roman" w:hAnsi="Times New Roman" w:cs="Times New Roman"/>
          <w:sz w:val="20"/>
          <w:szCs w:val="20"/>
        </w:rPr>
        <w:t xml:space="preserve">SWT Commission </w:t>
      </w:r>
      <w:r>
        <w:rPr>
          <w:rFonts w:ascii="Times New Roman" w:hAnsi="Times New Roman" w:cs="Times New Roman"/>
          <w:sz w:val="20"/>
          <w:szCs w:val="20"/>
        </w:rPr>
        <w:t xml:space="preserve">for </w:t>
      </w:r>
      <w:r w:rsidR="006E4572" w:rsidRPr="001B1B5F">
        <w:rPr>
          <w:rFonts w:ascii="Times New Roman" w:hAnsi="Times New Roman" w:cs="Times New Roman"/>
          <w:sz w:val="20"/>
          <w:szCs w:val="20"/>
        </w:rPr>
        <w:t xml:space="preserve">Approval: </w:t>
      </w:r>
      <w:r>
        <w:rPr>
          <w:rFonts w:ascii="Times New Roman" w:hAnsi="Times New Roman" w:cs="Times New Roman"/>
          <w:sz w:val="20"/>
          <w:szCs w:val="20"/>
        </w:rPr>
        <w:t>October 16, 2025</w:t>
      </w:r>
    </w:p>
    <w:p w14:paraId="1B7BE5E1" w14:textId="06DAD626" w:rsidR="00660341" w:rsidRPr="001B1B5F" w:rsidRDefault="006E4572" w:rsidP="00352335">
      <w:pPr>
        <w:spacing w:after="0"/>
        <w:rPr>
          <w:rFonts w:ascii="Times New Roman" w:hAnsi="Times New Roman" w:cs="Times New Roman"/>
          <w:sz w:val="20"/>
          <w:szCs w:val="20"/>
        </w:rPr>
      </w:pPr>
      <w:r w:rsidRPr="001B1B5F">
        <w:rPr>
          <w:rFonts w:ascii="Times New Roman" w:hAnsi="Times New Roman" w:cs="Times New Roman"/>
          <w:sz w:val="20"/>
          <w:szCs w:val="20"/>
        </w:rPr>
        <w:t xml:space="preserve">Notice of Award: </w:t>
      </w:r>
      <w:r w:rsidR="00B25C4F">
        <w:rPr>
          <w:rFonts w:ascii="Times New Roman" w:hAnsi="Times New Roman" w:cs="Times New Roman"/>
          <w:sz w:val="20"/>
          <w:szCs w:val="20"/>
        </w:rPr>
        <w:t>October 20, 2025</w:t>
      </w:r>
    </w:p>
    <w:p w14:paraId="7B2EB7EF" w14:textId="77777777" w:rsidR="00660341" w:rsidRPr="001B1B5F" w:rsidRDefault="006E4572" w:rsidP="00352335">
      <w:pPr>
        <w:pStyle w:val="Heading1"/>
        <w:spacing w:before="240"/>
        <w:rPr>
          <w:rFonts w:ascii="Times New Roman" w:hAnsi="Times New Roman" w:cs="Times New Roman"/>
          <w:color w:val="auto"/>
          <w:sz w:val="20"/>
          <w:szCs w:val="20"/>
        </w:rPr>
      </w:pPr>
      <w:r w:rsidRPr="001B1B5F">
        <w:rPr>
          <w:rFonts w:ascii="Times New Roman" w:hAnsi="Times New Roman" w:cs="Times New Roman"/>
          <w:color w:val="auto"/>
          <w:sz w:val="20"/>
          <w:szCs w:val="20"/>
        </w:rPr>
        <w:t>5 - Proposal Requirements</w:t>
      </w:r>
    </w:p>
    <w:p w14:paraId="4A534BCD" w14:textId="6039D779" w:rsidR="00660341" w:rsidRPr="001B1B5F" w:rsidRDefault="006E4572" w:rsidP="00B25C4F">
      <w:pPr>
        <w:pStyle w:val="ListParagraph"/>
        <w:numPr>
          <w:ilvl w:val="0"/>
          <w:numId w:val="10"/>
        </w:numPr>
        <w:spacing w:after="0"/>
        <w:rPr>
          <w:rFonts w:ascii="Times New Roman" w:hAnsi="Times New Roman" w:cs="Times New Roman"/>
          <w:sz w:val="20"/>
          <w:szCs w:val="20"/>
        </w:rPr>
      </w:pPr>
      <w:r w:rsidRPr="001B1B5F">
        <w:rPr>
          <w:rFonts w:ascii="Times New Roman" w:hAnsi="Times New Roman" w:cs="Times New Roman"/>
          <w:sz w:val="20"/>
          <w:szCs w:val="20"/>
        </w:rPr>
        <w:t>Company Overview</w:t>
      </w:r>
    </w:p>
    <w:p w14:paraId="3E5EA561" w14:textId="1AF6B39F" w:rsidR="00EC0999" w:rsidRDefault="00B67D2F" w:rsidP="00B67D2F">
      <w:pPr>
        <w:numPr>
          <w:ilvl w:val="0"/>
          <w:numId w:val="12"/>
        </w:num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History, ownership, staffing. and relevant experience</w:t>
      </w:r>
    </w:p>
    <w:p w14:paraId="3DC8B123" w14:textId="77777777" w:rsidR="00B67D2F" w:rsidRPr="001B1B5F" w:rsidRDefault="00B67D2F" w:rsidP="00B67D2F">
      <w:pPr>
        <w:spacing w:after="0" w:line="240" w:lineRule="auto"/>
        <w:ind w:left="360"/>
        <w:rPr>
          <w:rFonts w:ascii="Times New Roman" w:eastAsia="Times New Roman" w:hAnsi="Times New Roman" w:cs="Times New Roman"/>
          <w:sz w:val="20"/>
          <w:szCs w:val="20"/>
        </w:rPr>
      </w:pPr>
    </w:p>
    <w:p w14:paraId="5039F074" w14:textId="5D16C38F" w:rsidR="00540DAE" w:rsidRPr="00540DAE" w:rsidRDefault="006E4572" w:rsidP="00B67D2F">
      <w:pPr>
        <w:pStyle w:val="ListParagraph"/>
        <w:numPr>
          <w:ilvl w:val="0"/>
          <w:numId w:val="10"/>
        </w:numPr>
        <w:spacing w:after="0"/>
        <w:rPr>
          <w:rFonts w:ascii="Times New Roman" w:hAnsi="Times New Roman" w:cs="Times New Roman"/>
          <w:sz w:val="20"/>
          <w:szCs w:val="20"/>
        </w:rPr>
      </w:pPr>
      <w:r w:rsidRPr="001B1B5F">
        <w:rPr>
          <w:rFonts w:ascii="Times New Roman" w:hAnsi="Times New Roman" w:cs="Times New Roman"/>
          <w:sz w:val="20"/>
          <w:szCs w:val="20"/>
        </w:rPr>
        <w:t>Methodology/Approach</w:t>
      </w:r>
    </w:p>
    <w:p w14:paraId="6E94A1D6" w14:textId="73330645" w:rsidR="00540DAE" w:rsidRDefault="00540DAE" w:rsidP="00B67D2F">
      <w:pPr>
        <w:numPr>
          <w:ilvl w:val="0"/>
          <w:numId w:val="13"/>
        </w:numPr>
        <w:spacing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Overview of sales and marketing strategy</w:t>
      </w:r>
    </w:p>
    <w:p w14:paraId="0E883509" w14:textId="0270FE21" w:rsidR="00A11726" w:rsidRPr="001B1B5F" w:rsidRDefault="00AD4CAB" w:rsidP="007910AF">
      <w:pPr>
        <w:numPr>
          <w:ilvl w:val="0"/>
          <w:numId w:val="13"/>
        </w:numPr>
        <w:spacing w:before="100" w:beforeAutospacing="1"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Approach to maximizing ad revenue, targeting advertisers, and growing the program</w:t>
      </w:r>
    </w:p>
    <w:p w14:paraId="1A676071" w14:textId="77777777" w:rsidR="00A11726" w:rsidRDefault="00A11726" w:rsidP="007910AF">
      <w:pPr>
        <w:numPr>
          <w:ilvl w:val="0"/>
          <w:numId w:val="13"/>
        </w:numPr>
        <w:spacing w:before="100" w:beforeAutospacing="1"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Installation, maintenance, and removal procedures</w:t>
      </w:r>
    </w:p>
    <w:p w14:paraId="3ADFFCD7" w14:textId="108E2B73" w:rsidR="00AD4CAB" w:rsidRDefault="00AD4CAB" w:rsidP="007910AF">
      <w:pPr>
        <w:numPr>
          <w:ilvl w:val="0"/>
          <w:numId w:val="13"/>
        </w:numPr>
        <w:spacing w:before="100" w:beforeAutospacing="1"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Subcontractor relationships that would be utilized for this program (if any)</w:t>
      </w:r>
    </w:p>
    <w:p w14:paraId="531284F3" w14:textId="1B394036" w:rsidR="00AD4CAB" w:rsidRPr="00AD4CAB" w:rsidRDefault="006E4572" w:rsidP="00AD4CAB">
      <w:pPr>
        <w:pStyle w:val="ListParagraph"/>
        <w:numPr>
          <w:ilvl w:val="0"/>
          <w:numId w:val="10"/>
        </w:numPr>
        <w:spacing w:after="100" w:afterAutospacing="1" w:line="240" w:lineRule="auto"/>
        <w:rPr>
          <w:rFonts w:ascii="Times New Roman" w:hAnsi="Times New Roman" w:cs="Times New Roman"/>
          <w:sz w:val="20"/>
          <w:szCs w:val="20"/>
        </w:rPr>
      </w:pPr>
      <w:r w:rsidRPr="00AD4CAB">
        <w:rPr>
          <w:rFonts w:ascii="Times New Roman" w:hAnsi="Times New Roman" w:cs="Times New Roman"/>
          <w:sz w:val="20"/>
          <w:szCs w:val="20"/>
        </w:rPr>
        <w:t>Technical Specifications</w:t>
      </w:r>
    </w:p>
    <w:p w14:paraId="6964E897" w14:textId="0CFFF97A" w:rsidR="00AD4CAB" w:rsidRPr="00AD4CAB" w:rsidRDefault="00A11726" w:rsidP="00AD4CAB">
      <w:pPr>
        <w:pStyle w:val="ListParagraph"/>
        <w:numPr>
          <w:ilvl w:val="1"/>
          <w:numId w:val="10"/>
        </w:numPr>
        <w:spacing w:after="0"/>
        <w:rPr>
          <w:rFonts w:ascii="Times New Roman" w:hAnsi="Times New Roman" w:cs="Times New Roman"/>
          <w:sz w:val="20"/>
          <w:szCs w:val="20"/>
        </w:rPr>
      </w:pPr>
      <w:r w:rsidRPr="00AD4CAB">
        <w:rPr>
          <w:rFonts w:ascii="Times New Roman" w:eastAsia="Times New Roman" w:hAnsi="Times New Roman" w:cs="Times New Roman"/>
          <w:sz w:val="20"/>
          <w:szCs w:val="20"/>
        </w:rPr>
        <w:t>Materials and formats used (e.g., vinyl wraps, digital screens</w:t>
      </w:r>
      <w:r w:rsidR="00B25C4F" w:rsidRPr="00AD4CAB">
        <w:rPr>
          <w:rFonts w:ascii="Times New Roman" w:eastAsia="Times New Roman" w:hAnsi="Times New Roman" w:cs="Times New Roman"/>
          <w:sz w:val="20"/>
          <w:szCs w:val="20"/>
        </w:rPr>
        <w:t>, etc.</w:t>
      </w:r>
      <w:r w:rsidRPr="00AD4CAB">
        <w:rPr>
          <w:rFonts w:ascii="Times New Roman" w:eastAsia="Times New Roman" w:hAnsi="Times New Roman" w:cs="Times New Roman"/>
          <w:sz w:val="20"/>
          <w:szCs w:val="20"/>
        </w:rPr>
        <w:t>)</w:t>
      </w:r>
      <w:r w:rsidR="00AD4CAB" w:rsidRPr="00AD4CAB">
        <w:rPr>
          <w:rFonts w:ascii="Times New Roman" w:eastAsia="Times New Roman" w:hAnsi="Times New Roman" w:cs="Times New Roman"/>
          <w:sz w:val="20"/>
          <w:szCs w:val="20"/>
        </w:rPr>
        <w:t xml:space="preserve"> including durability and weather resistance standards</w:t>
      </w:r>
    </w:p>
    <w:p w14:paraId="59089429" w14:textId="77777777" w:rsidR="00AD4CAB" w:rsidRDefault="00AD4CAB" w:rsidP="00AD4CAB">
      <w:pPr>
        <w:pStyle w:val="ListParagraph"/>
        <w:spacing w:after="0"/>
        <w:ind w:left="360"/>
        <w:rPr>
          <w:rFonts w:ascii="Times New Roman" w:hAnsi="Times New Roman" w:cs="Times New Roman"/>
          <w:sz w:val="20"/>
          <w:szCs w:val="20"/>
        </w:rPr>
      </w:pPr>
    </w:p>
    <w:p w14:paraId="51133F47" w14:textId="07BF82C6" w:rsidR="00660341" w:rsidRPr="001B1B5F" w:rsidRDefault="006E4572" w:rsidP="00B67D2F">
      <w:pPr>
        <w:pStyle w:val="ListParagraph"/>
        <w:numPr>
          <w:ilvl w:val="0"/>
          <w:numId w:val="10"/>
        </w:numPr>
        <w:spacing w:after="0"/>
        <w:rPr>
          <w:rFonts w:ascii="Times New Roman" w:hAnsi="Times New Roman" w:cs="Times New Roman"/>
          <w:sz w:val="20"/>
          <w:szCs w:val="20"/>
        </w:rPr>
      </w:pPr>
      <w:r w:rsidRPr="001B1B5F">
        <w:rPr>
          <w:rFonts w:ascii="Times New Roman" w:hAnsi="Times New Roman" w:cs="Times New Roman"/>
          <w:sz w:val="20"/>
          <w:szCs w:val="20"/>
        </w:rPr>
        <w:t>Team and Qualifications</w:t>
      </w:r>
    </w:p>
    <w:p w14:paraId="72D178C9" w14:textId="77777777" w:rsidR="00504F59" w:rsidRPr="001B1B5F" w:rsidRDefault="00504F59" w:rsidP="00B67D2F">
      <w:pPr>
        <w:numPr>
          <w:ilvl w:val="0"/>
          <w:numId w:val="15"/>
        </w:numPr>
        <w:spacing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Key personnel (e.g., project manager, creative director, installers)</w:t>
      </w:r>
    </w:p>
    <w:p w14:paraId="6913A9F5" w14:textId="3928C582" w:rsidR="00504F59" w:rsidRPr="001B1B5F" w:rsidRDefault="00504F59" w:rsidP="007910AF">
      <w:pPr>
        <w:numPr>
          <w:ilvl w:val="0"/>
          <w:numId w:val="15"/>
        </w:numPr>
        <w:spacing w:before="100" w:beforeAutospacing="1"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Experience with similar advertising projects</w:t>
      </w:r>
    </w:p>
    <w:p w14:paraId="326C0E6C" w14:textId="77777777" w:rsidR="00504F59" w:rsidRPr="001B1B5F" w:rsidRDefault="00504F59" w:rsidP="007910AF">
      <w:pPr>
        <w:numPr>
          <w:ilvl w:val="0"/>
          <w:numId w:val="15"/>
        </w:numPr>
        <w:spacing w:before="100" w:beforeAutospacing="1"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Certifications, licenses, or vendor approvals</w:t>
      </w:r>
    </w:p>
    <w:p w14:paraId="6A6F6B0B" w14:textId="0C3392AD" w:rsidR="00660341" w:rsidRPr="001B1B5F" w:rsidRDefault="00AD4CAB" w:rsidP="00AD4CAB">
      <w:pPr>
        <w:pStyle w:val="ListParagraph"/>
        <w:numPr>
          <w:ilvl w:val="0"/>
          <w:numId w:val="10"/>
        </w:numPr>
        <w:spacing w:after="0"/>
        <w:rPr>
          <w:rFonts w:ascii="Times New Roman" w:hAnsi="Times New Roman" w:cs="Times New Roman"/>
          <w:sz w:val="20"/>
          <w:szCs w:val="20"/>
        </w:rPr>
      </w:pPr>
      <w:r>
        <w:rPr>
          <w:rFonts w:ascii="Times New Roman" w:hAnsi="Times New Roman" w:cs="Times New Roman"/>
          <w:sz w:val="20"/>
          <w:szCs w:val="20"/>
        </w:rPr>
        <w:lastRenderedPageBreak/>
        <w:t>Financial Proposal</w:t>
      </w:r>
    </w:p>
    <w:p w14:paraId="59424D2D" w14:textId="55D5F54C" w:rsidR="00504F59" w:rsidRPr="001B1B5F" w:rsidRDefault="000D1C4B" w:rsidP="00AD4CAB">
      <w:pPr>
        <w:numPr>
          <w:ilvl w:val="0"/>
          <w:numId w:val="16"/>
        </w:numPr>
        <w:spacing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Proposed r</w:t>
      </w:r>
      <w:r w:rsidR="00504F59" w:rsidRPr="001B1B5F">
        <w:rPr>
          <w:rFonts w:ascii="Times New Roman" w:eastAsia="Times New Roman" w:hAnsi="Times New Roman" w:cs="Times New Roman"/>
          <w:sz w:val="20"/>
          <w:szCs w:val="20"/>
        </w:rPr>
        <w:t xml:space="preserve">evenue share model </w:t>
      </w:r>
      <w:r w:rsidR="00AD4CAB">
        <w:rPr>
          <w:rFonts w:ascii="Times New Roman" w:eastAsia="Times New Roman" w:hAnsi="Times New Roman" w:cs="Times New Roman"/>
          <w:sz w:val="20"/>
          <w:szCs w:val="20"/>
        </w:rPr>
        <w:t>or flat fee model</w:t>
      </w:r>
    </w:p>
    <w:p w14:paraId="3F0CF4AC" w14:textId="4B36F6AA" w:rsidR="00504F59" w:rsidRDefault="000D1C4B" w:rsidP="007910AF">
      <w:pPr>
        <w:numPr>
          <w:ilvl w:val="0"/>
          <w:numId w:val="16"/>
        </w:numPr>
        <w:spacing w:before="100" w:beforeAutospacing="1"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Proposed p</w:t>
      </w:r>
      <w:r w:rsidR="00504F59" w:rsidRPr="001B1B5F">
        <w:rPr>
          <w:rFonts w:ascii="Times New Roman" w:eastAsia="Times New Roman" w:hAnsi="Times New Roman" w:cs="Times New Roman"/>
          <w:sz w:val="20"/>
          <w:szCs w:val="20"/>
        </w:rPr>
        <w:t>ayment terms and invoicing schedule</w:t>
      </w:r>
    </w:p>
    <w:p w14:paraId="30EA1530" w14:textId="0C1A8E6B" w:rsidR="00AD4CAB" w:rsidRDefault="00AD4CAB" w:rsidP="007910AF">
      <w:pPr>
        <w:numPr>
          <w:ilvl w:val="0"/>
          <w:numId w:val="16"/>
        </w:numPr>
        <w:spacing w:before="100" w:beforeAutospacing="1"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Term length options</w:t>
      </w:r>
    </w:p>
    <w:p w14:paraId="464A3031" w14:textId="6D37BEB7" w:rsidR="00AD4CAB" w:rsidRPr="001B1B5F" w:rsidRDefault="00AD4CAB" w:rsidP="007910AF">
      <w:pPr>
        <w:numPr>
          <w:ilvl w:val="0"/>
          <w:numId w:val="16"/>
        </w:numPr>
        <w:spacing w:before="100" w:beforeAutospacing="1"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Any upfront payments or guarantees</w:t>
      </w:r>
    </w:p>
    <w:p w14:paraId="44B884DF" w14:textId="47C531E5" w:rsidR="00660341" w:rsidRPr="001B1B5F" w:rsidRDefault="006E4572" w:rsidP="00370944">
      <w:pPr>
        <w:pStyle w:val="ListParagraph"/>
        <w:numPr>
          <w:ilvl w:val="0"/>
          <w:numId w:val="10"/>
        </w:numPr>
        <w:spacing w:after="0"/>
        <w:rPr>
          <w:rFonts w:ascii="Times New Roman" w:hAnsi="Times New Roman" w:cs="Times New Roman"/>
          <w:sz w:val="20"/>
          <w:szCs w:val="20"/>
        </w:rPr>
      </w:pPr>
      <w:r w:rsidRPr="001B1B5F">
        <w:rPr>
          <w:rFonts w:ascii="Times New Roman" w:hAnsi="Times New Roman" w:cs="Times New Roman"/>
          <w:sz w:val="20"/>
          <w:szCs w:val="20"/>
        </w:rPr>
        <w:t>Work Examples</w:t>
      </w:r>
    </w:p>
    <w:p w14:paraId="69A1EA21" w14:textId="6BCEF1A8" w:rsidR="00C96768" w:rsidRPr="001B1B5F" w:rsidRDefault="00C96768" w:rsidP="00370944">
      <w:pPr>
        <w:numPr>
          <w:ilvl w:val="0"/>
          <w:numId w:val="18"/>
        </w:numPr>
        <w:spacing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Case studies of past bus or transit advertising campaigns</w:t>
      </w:r>
      <w:r w:rsidR="00540DAE">
        <w:rPr>
          <w:rFonts w:ascii="Times New Roman" w:eastAsia="Times New Roman" w:hAnsi="Times New Roman" w:cs="Times New Roman"/>
          <w:sz w:val="20"/>
          <w:szCs w:val="20"/>
        </w:rPr>
        <w:t xml:space="preserve"> or other relevant campaigns</w:t>
      </w:r>
    </w:p>
    <w:p w14:paraId="71EB56FA" w14:textId="0832A5A5" w:rsidR="00C96768" w:rsidRPr="001B1B5F" w:rsidRDefault="00C96768" w:rsidP="007910AF">
      <w:pPr>
        <w:numPr>
          <w:ilvl w:val="0"/>
          <w:numId w:val="18"/>
        </w:numPr>
        <w:spacing w:before="100" w:beforeAutospacing="1"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Results achieved (e.g., brand lift, audience engagement)</w:t>
      </w:r>
    </w:p>
    <w:p w14:paraId="75CE3AF2" w14:textId="16E3AB96" w:rsidR="00660341" w:rsidRPr="001B1B5F" w:rsidRDefault="006E4572" w:rsidP="00370944">
      <w:pPr>
        <w:pStyle w:val="ListParagraph"/>
        <w:numPr>
          <w:ilvl w:val="0"/>
          <w:numId w:val="10"/>
        </w:numPr>
        <w:spacing w:after="0"/>
        <w:rPr>
          <w:rFonts w:ascii="Times New Roman" w:hAnsi="Times New Roman" w:cs="Times New Roman"/>
          <w:sz w:val="20"/>
          <w:szCs w:val="20"/>
        </w:rPr>
      </w:pPr>
      <w:r w:rsidRPr="001B1B5F">
        <w:rPr>
          <w:rFonts w:ascii="Times New Roman" w:hAnsi="Times New Roman" w:cs="Times New Roman"/>
          <w:sz w:val="20"/>
          <w:szCs w:val="20"/>
        </w:rPr>
        <w:t>References</w:t>
      </w:r>
    </w:p>
    <w:p w14:paraId="73818CCC" w14:textId="0CF28BAB" w:rsidR="007910AF" w:rsidRPr="001B1B5F" w:rsidRDefault="007910AF" w:rsidP="00370944">
      <w:pPr>
        <w:numPr>
          <w:ilvl w:val="0"/>
          <w:numId w:val="19"/>
        </w:numPr>
        <w:spacing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 xml:space="preserve">Contact information </w:t>
      </w:r>
      <w:r w:rsidR="000D1C4B">
        <w:rPr>
          <w:rFonts w:ascii="Times New Roman" w:eastAsia="Times New Roman" w:hAnsi="Times New Roman" w:cs="Times New Roman"/>
          <w:sz w:val="20"/>
          <w:szCs w:val="20"/>
        </w:rPr>
        <w:t xml:space="preserve">for </w:t>
      </w:r>
      <w:r w:rsidR="00370944">
        <w:rPr>
          <w:rFonts w:ascii="Times New Roman" w:eastAsia="Times New Roman" w:hAnsi="Times New Roman" w:cs="Times New Roman"/>
          <w:sz w:val="20"/>
          <w:szCs w:val="20"/>
        </w:rPr>
        <w:t xml:space="preserve">a minimum three current or </w:t>
      </w:r>
      <w:r w:rsidR="000D1C4B">
        <w:rPr>
          <w:rFonts w:ascii="Times New Roman" w:eastAsia="Times New Roman" w:hAnsi="Times New Roman" w:cs="Times New Roman"/>
          <w:sz w:val="20"/>
          <w:szCs w:val="20"/>
        </w:rPr>
        <w:t>past</w:t>
      </w:r>
      <w:r w:rsidRPr="001B1B5F">
        <w:rPr>
          <w:rFonts w:ascii="Times New Roman" w:eastAsia="Times New Roman" w:hAnsi="Times New Roman" w:cs="Times New Roman"/>
          <w:sz w:val="20"/>
          <w:szCs w:val="20"/>
        </w:rPr>
        <w:t xml:space="preserve"> clients</w:t>
      </w:r>
    </w:p>
    <w:p w14:paraId="4C035E20" w14:textId="77777777" w:rsidR="007910AF" w:rsidRPr="001B1B5F" w:rsidRDefault="007910AF" w:rsidP="007910AF">
      <w:pPr>
        <w:numPr>
          <w:ilvl w:val="0"/>
          <w:numId w:val="19"/>
        </w:numPr>
        <w:spacing w:before="100" w:beforeAutospacing="1"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Testimonials or letters of recommendation</w:t>
      </w:r>
    </w:p>
    <w:p w14:paraId="39A55611" w14:textId="07883DBF" w:rsidR="007910AF" w:rsidRPr="001B1B5F" w:rsidRDefault="007910AF" w:rsidP="007910AF">
      <w:pPr>
        <w:numPr>
          <w:ilvl w:val="0"/>
          <w:numId w:val="19"/>
        </w:numPr>
        <w:spacing w:before="100" w:beforeAutospacing="1" w:after="100" w:afterAutospacing="1" w:line="240" w:lineRule="auto"/>
        <w:rPr>
          <w:rFonts w:ascii="Times New Roman" w:eastAsia="Times New Roman" w:hAnsi="Times New Roman" w:cs="Times New Roman"/>
          <w:sz w:val="20"/>
          <w:szCs w:val="20"/>
        </w:rPr>
      </w:pPr>
      <w:r w:rsidRPr="001B1B5F">
        <w:rPr>
          <w:rFonts w:ascii="Times New Roman" w:eastAsia="Times New Roman" w:hAnsi="Times New Roman" w:cs="Times New Roman"/>
          <w:sz w:val="20"/>
          <w:szCs w:val="20"/>
        </w:rPr>
        <w:t>Awards or industry recognition</w:t>
      </w:r>
    </w:p>
    <w:p w14:paraId="03B85140" w14:textId="77777777" w:rsidR="00660341" w:rsidRPr="001B1B5F" w:rsidRDefault="006E4572" w:rsidP="00B735B4">
      <w:pPr>
        <w:pStyle w:val="Heading1"/>
        <w:spacing w:before="240"/>
        <w:rPr>
          <w:rFonts w:ascii="Times New Roman" w:hAnsi="Times New Roman" w:cs="Times New Roman"/>
          <w:color w:val="auto"/>
          <w:sz w:val="20"/>
          <w:szCs w:val="20"/>
        </w:rPr>
      </w:pPr>
      <w:r w:rsidRPr="001B1B5F">
        <w:rPr>
          <w:rFonts w:ascii="Times New Roman" w:hAnsi="Times New Roman" w:cs="Times New Roman"/>
          <w:color w:val="auto"/>
          <w:sz w:val="20"/>
          <w:szCs w:val="20"/>
        </w:rPr>
        <w:t>6 - Proposal Submission</w:t>
      </w:r>
    </w:p>
    <w:p w14:paraId="2A70F8D4" w14:textId="2E2983DD" w:rsidR="007C47F2" w:rsidRPr="001B1B5F" w:rsidRDefault="007C47F2" w:rsidP="007C47F2">
      <w:pPr>
        <w:rPr>
          <w:rFonts w:ascii="Times New Roman" w:hAnsi="Times New Roman" w:cs="Times New Roman"/>
          <w:sz w:val="20"/>
          <w:szCs w:val="20"/>
        </w:rPr>
      </w:pPr>
      <w:r w:rsidRPr="001B1B5F">
        <w:rPr>
          <w:rFonts w:ascii="Times New Roman" w:hAnsi="Times New Roman" w:cs="Times New Roman"/>
          <w:sz w:val="20"/>
          <w:szCs w:val="20"/>
        </w:rPr>
        <w:t xml:space="preserve">Proposals </w:t>
      </w:r>
      <w:r>
        <w:rPr>
          <w:rFonts w:ascii="Times New Roman" w:hAnsi="Times New Roman" w:cs="Times New Roman"/>
          <w:sz w:val="20"/>
          <w:szCs w:val="20"/>
        </w:rPr>
        <w:t>must remain valid for at least 60 days after the deadline for submission.</w:t>
      </w:r>
    </w:p>
    <w:p w14:paraId="5111B720" w14:textId="77777777" w:rsidR="00660341" w:rsidRPr="001B1B5F" w:rsidRDefault="006E4572">
      <w:pPr>
        <w:pStyle w:val="Heading2"/>
        <w:rPr>
          <w:rFonts w:ascii="Times New Roman" w:hAnsi="Times New Roman" w:cs="Times New Roman"/>
          <w:color w:val="auto"/>
          <w:sz w:val="20"/>
          <w:szCs w:val="20"/>
        </w:rPr>
      </w:pPr>
      <w:r w:rsidRPr="001B1B5F">
        <w:rPr>
          <w:rFonts w:ascii="Times New Roman" w:hAnsi="Times New Roman" w:cs="Times New Roman"/>
          <w:color w:val="auto"/>
          <w:sz w:val="20"/>
          <w:szCs w:val="20"/>
        </w:rPr>
        <w:t>6.1 Scoring</w:t>
      </w:r>
    </w:p>
    <w:p w14:paraId="2FAB2D47" w14:textId="77777777"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Proposals will be evaluated using a weighted scoring system based on business overview, references, scope of work, cost, and overall quality.</w:t>
      </w:r>
    </w:p>
    <w:p w14:paraId="276917FE" w14:textId="77777777" w:rsidR="00E26483" w:rsidRPr="001B1B5F" w:rsidRDefault="00E26483" w:rsidP="00E26483">
      <w:pPr>
        <w:rPr>
          <w:rFonts w:ascii="Times New Roman" w:hAnsi="Times New Roman" w:cs="Times New Roman"/>
          <w:b/>
          <w:bCs/>
          <w:sz w:val="20"/>
          <w:szCs w:val="20"/>
        </w:rPr>
      </w:pPr>
      <w:r w:rsidRPr="001B1B5F">
        <w:rPr>
          <w:rFonts w:ascii="Times New Roman" w:hAnsi="Times New Roman" w:cs="Times New Roman"/>
          <w:b/>
          <w:bCs/>
          <w:sz w:val="20"/>
          <w:szCs w:val="20"/>
        </w:rPr>
        <w:t>Advertising Services for SouthWest Transit</w:t>
      </w:r>
    </w:p>
    <w:p w14:paraId="4F09FF8A"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All proposals will be evaluated using the scoring criteria below:</w:t>
      </w:r>
    </w:p>
    <w:p w14:paraId="4D9D1E4F" w14:textId="77777777" w:rsidR="00E26483" w:rsidRPr="001B1B5F" w:rsidRDefault="00E26483" w:rsidP="00E26483">
      <w:pPr>
        <w:rPr>
          <w:rFonts w:ascii="Times New Roman" w:hAnsi="Times New Roman" w:cs="Times New Roman"/>
          <w:b/>
          <w:bCs/>
          <w:i/>
          <w:iCs/>
          <w:sz w:val="20"/>
          <w:szCs w:val="20"/>
        </w:rPr>
      </w:pPr>
      <w:r w:rsidRPr="001B1B5F">
        <w:rPr>
          <w:rFonts w:ascii="Times New Roman" w:hAnsi="Times New Roman" w:cs="Times New Roman"/>
          <w:b/>
          <w:bCs/>
          <w:i/>
          <w:iCs/>
          <w:sz w:val="20"/>
          <w:szCs w:val="20"/>
        </w:rPr>
        <w:t>Table 2 - Scoring Grid</w:t>
      </w:r>
    </w:p>
    <w:tbl>
      <w:tblPr>
        <w:tblStyle w:val="TableGrid"/>
        <w:tblW w:w="0" w:type="auto"/>
        <w:tblLook w:val="04A0" w:firstRow="1" w:lastRow="0" w:firstColumn="1" w:lastColumn="0" w:noHBand="0" w:noVBand="1"/>
      </w:tblPr>
      <w:tblGrid>
        <w:gridCol w:w="2785"/>
        <w:gridCol w:w="1535"/>
        <w:gridCol w:w="2160"/>
        <w:gridCol w:w="2160"/>
      </w:tblGrid>
      <w:tr w:rsidR="009F6156" w:rsidRPr="001B1B5F" w14:paraId="462A4E35" w14:textId="77777777" w:rsidTr="00370944">
        <w:tc>
          <w:tcPr>
            <w:tcW w:w="2785" w:type="dxa"/>
            <w:hideMark/>
          </w:tcPr>
          <w:p w14:paraId="1FA099FD" w14:textId="77777777" w:rsidR="00E26483" w:rsidRPr="001B1B5F" w:rsidRDefault="00E26483" w:rsidP="00E26483">
            <w:pPr>
              <w:jc w:val="center"/>
              <w:rPr>
                <w:rFonts w:ascii="Times New Roman" w:hAnsi="Times New Roman" w:cs="Times New Roman"/>
                <w:b/>
                <w:bCs/>
                <w:sz w:val="20"/>
                <w:szCs w:val="20"/>
              </w:rPr>
            </w:pPr>
            <w:r w:rsidRPr="001B1B5F">
              <w:rPr>
                <w:rFonts w:ascii="Times New Roman" w:hAnsi="Times New Roman" w:cs="Times New Roman"/>
                <w:b/>
                <w:bCs/>
                <w:sz w:val="20"/>
                <w:szCs w:val="20"/>
              </w:rPr>
              <w:t>Area</w:t>
            </w:r>
          </w:p>
        </w:tc>
        <w:tc>
          <w:tcPr>
            <w:tcW w:w="1535" w:type="dxa"/>
            <w:hideMark/>
          </w:tcPr>
          <w:p w14:paraId="6F4037DA" w14:textId="77777777" w:rsidR="00E26483" w:rsidRPr="001B1B5F" w:rsidRDefault="00E26483" w:rsidP="00E26483">
            <w:pPr>
              <w:jc w:val="center"/>
              <w:rPr>
                <w:rFonts w:ascii="Times New Roman" w:hAnsi="Times New Roman" w:cs="Times New Roman"/>
                <w:b/>
                <w:bCs/>
                <w:sz w:val="20"/>
                <w:szCs w:val="20"/>
              </w:rPr>
            </w:pPr>
            <w:r w:rsidRPr="001B1B5F">
              <w:rPr>
                <w:rFonts w:ascii="Times New Roman" w:hAnsi="Times New Roman" w:cs="Times New Roman"/>
                <w:b/>
                <w:bCs/>
                <w:sz w:val="20"/>
                <w:szCs w:val="20"/>
              </w:rPr>
              <w:t>Points</w:t>
            </w:r>
          </w:p>
        </w:tc>
        <w:tc>
          <w:tcPr>
            <w:tcW w:w="2160" w:type="dxa"/>
            <w:hideMark/>
          </w:tcPr>
          <w:p w14:paraId="0DABA833" w14:textId="77777777" w:rsidR="00E26483" w:rsidRPr="001B1B5F" w:rsidRDefault="00E26483" w:rsidP="00E26483">
            <w:pPr>
              <w:jc w:val="center"/>
              <w:rPr>
                <w:rFonts w:ascii="Times New Roman" w:hAnsi="Times New Roman" w:cs="Times New Roman"/>
                <w:b/>
                <w:bCs/>
                <w:sz w:val="20"/>
                <w:szCs w:val="20"/>
              </w:rPr>
            </w:pPr>
            <w:r w:rsidRPr="001B1B5F">
              <w:rPr>
                <w:rFonts w:ascii="Times New Roman" w:hAnsi="Times New Roman" w:cs="Times New Roman"/>
                <w:b/>
                <w:bCs/>
                <w:sz w:val="20"/>
                <w:szCs w:val="20"/>
              </w:rPr>
              <w:t>Weighting</w:t>
            </w:r>
          </w:p>
        </w:tc>
        <w:tc>
          <w:tcPr>
            <w:tcW w:w="2160" w:type="dxa"/>
            <w:hideMark/>
          </w:tcPr>
          <w:p w14:paraId="0D6065B3" w14:textId="77777777" w:rsidR="00E26483" w:rsidRPr="001B1B5F" w:rsidRDefault="00E26483" w:rsidP="00E26483">
            <w:pPr>
              <w:jc w:val="center"/>
              <w:rPr>
                <w:rFonts w:ascii="Times New Roman" w:hAnsi="Times New Roman" w:cs="Times New Roman"/>
                <w:b/>
                <w:bCs/>
                <w:sz w:val="20"/>
                <w:szCs w:val="20"/>
              </w:rPr>
            </w:pPr>
            <w:r w:rsidRPr="001B1B5F">
              <w:rPr>
                <w:rFonts w:ascii="Times New Roman" w:hAnsi="Times New Roman" w:cs="Times New Roman"/>
                <w:b/>
                <w:bCs/>
                <w:sz w:val="20"/>
                <w:szCs w:val="20"/>
              </w:rPr>
              <w:t>Weighted Points</w:t>
            </w:r>
          </w:p>
        </w:tc>
      </w:tr>
      <w:tr w:rsidR="009F6156" w:rsidRPr="001B1B5F" w14:paraId="7EEB4414" w14:textId="77777777" w:rsidTr="00370944">
        <w:tc>
          <w:tcPr>
            <w:tcW w:w="2785" w:type="dxa"/>
            <w:hideMark/>
          </w:tcPr>
          <w:p w14:paraId="60071A59" w14:textId="1364B462"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 xml:space="preserve">1 </w:t>
            </w:r>
            <w:r w:rsidR="00370944">
              <w:rPr>
                <w:rFonts w:ascii="Times New Roman" w:hAnsi="Times New Roman" w:cs="Times New Roman"/>
                <w:sz w:val="20"/>
                <w:szCs w:val="20"/>
              </w:rPr>
              <w:t>-</w:t>
            </w:r>
            <w:r w:rsidRPr="001B1B5F">
              <w:rPr>
                <w:rFonts w:ascii="Times New Roman" w:hAnsi="Times New Roman" w:cs="Times New Roman"/>
                <w:sz w:val="20"/>
                <w:szCs w:val="20"/>
              </w:rPr>
              <w:t xml:space="preserve"> </w:t>
            </w:r>
            <w:r w:rsidR="00370944">
              <w:rPr>
                <w:rFonts w:ascii="Times New Roman" w:hAnsi="Times New Roman" w:cs="Times New Roman"/>
                <w:sz w:val="20"/>
                <w:szCs w:val="20"/>
              </w:rPr>
              <w:t>Company</w:t>
            </w:r>
            <w:r w:rsidRPr="001B1B5F">
              <w:rPr>
                <w:rFonts w:ascii="Times New Roman" w:hAnsi="Times New Roman" w:cs="Times New Roman"/>
                <w:sz w:val="20"/>
                <w:szCs w:val="20"/>
              </w:rPr>
              <w:t xml:space="preserve"> Overview</w:t>
            </w:r>
          </w:p>
        </w:tc>
        <w:tc>
          <w:tcPr>
            <w:tcW w:w="1535" w:type="dxa"/>
            <w:hideMark/>
          </w:tcPr>
          <w:p w14:paraId="0B8AB309" w14:textId="77777777" w:rsidR="00E26483" w:rsidRPr="001B1B5F" w:rsidRDefault="00E26483" w:rsidP="00E26483">
            <w:pPr>
              <w:jc w:val="center"/>
              <w:rPr>
                <w:rFonts w:ascii="Times New Roman" w:hAnsi="Times New Roman" w:cs="Times New Roman"/>
                <w:sz w:val="20"/>
                <w:szCs w:val="20"/>
              </w:rPr>
            </w:pPr>
            <w:r w:rsidRPr="001B1B5F">
              <w:rPr>
                <w:rFonts w:ascii="Times New Roman" w:hAnsi="Times New Roman" w:cs="Times New Roman"/>
                <w:sz w:val="20"/>
                <w:szCs w:val="20"/>
              </w:rPr>
              <w:t>5</w:t>
            </w:r>
          </w:p>
        </w:tc>
        <w:tc>
          <w:tcPr>
            <w:tcW w:w="2160" w:type="dxa"/>
            <w:hideMark/>
          </w:tcPr>
          <w:p w14:paraId="6303068E" w14:textId="37BEB02B" w:rsidR="00E26483"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10</w:t>
            </w:r>
          </w:p>
        </w:tc>
        <w:tc>
          <w:tcPr>
            <w:tcW w:w="2160" w:type="dxa"/>
            <w:hideMark/>
          </w:tcPr>
          <w:p w14:paraId="061F6ED3" w14:textId="45232292" w:rsidR="00E26483"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50</w:t>
            </w:r>
          </w:p>
        </w:tc>
      </w:tr>
      <w:tr w:rsidR="009F6156" w:rsidRPr="001B1B5F" w14:paraId="4801DAAF" w14:textId="77777777" w:rsidTr="00370944">
        <w:tc>
          <w:tcPr>
            <w:tcW w:w="2785" w:type="dxa"/>
            <w:hideMark/>
          </w:tcPr>
          <w:p w14:paraId="229FB2A5" w14:textId="549916D9"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 xml:space="preserve">2 </w:t>
            </w:r>
            <w:r w:rsidR="00370944">
              <w:rPr>
                <w:rFonts w:ascii="Times New Roman" w:hAnsi="Times New Roman" w:cs="Times New Roman"/>
                <w:sz w:val="20"/>
                <w:szCs w:val="20"/>
              </w:rPr>
              <w:t>-</w:t>
            </w:r>
            <w:r w:rsidRPr="001B1B5F">
              <w:rPr>
                <w:rFonts w:ascii="Times New Roman" w:hAnsi="Times New Roman" w:cs="Times New Roman"/>
                <w:sz w:val="20"/>
                <w:szCs w:val="20"/>
              </w:rPr>
              <w:t xml:space="preserve"> </w:t>
            </w:r>
            <w:r w:rsidR="00370944">
              <w:rPr>
                <w:rFonts w:ascii="Times New Roman" w:hAnsi="Times New Roman" w:cs="Times New Roman"/>
                <w:sz w:val="20"/>
                <w:szCs w:val="20"/>
              </w:rPr>
              <w:t>Methodology/Approach</w:t>
            </w:r>
          </w:p>
        </w:tc>
        <w:tc>
          <w:tcPr>
            <w:tcW w:w="1535" w:type="dxa"/>
            <w:hideMark/>
          </w:tcPr>
          <w:p w14:paraId="639535B0" w14:textId="77777777" w:rsidR="00E26483" w:rsidRPr="001B1B5F" w:rsidRDefault="00E26483" w:rsidP="00E26483">
            <w:pPr>
              <w:jc w:val="center"/>
              <w:rPr>
                <w:rFonts w:ascii="Times New Roman" w:hAnsi="Times New Roman" w:cs="Times New Roman"/>
                <w:sz w:val="20"/>
                <w:szCs w:val="20"/>
              </w:rPr>
            </w:pPr>
            <w:r w:rsidRPr="001B1B5F">
              <w:rPr>
                <w:rFonts w:ascii="Times New Roman" w:hAnsi="Times New Roman" w:cs="Times New Roman"/>
                <w:sz w:val="20"/>
                <w:szCs w:val="20"/>
              </w:rPr>
              <w:t>5</w:t>
            </w:r>
          </w:p>
        </w:tc>
        <w:tc>
          <w:tcPr>
            <w:tcW w:w="2160" w:type="dxa"/>
            <w:hideMark/>
          </w:tcPr>
          <w:p w14:paraId="6E39814B" w14:textId="40634C56" w:rsidR="00E26483"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25</w:t>
            </w:r>
          </w:p>
        </w:tc>
        <w:tc>
          <w:tcPr>
            <w:tcW w:w="2160" w:type="dxa"/>
            <w:hideMark/>
          </w:tcPr>
          <w:p w14:paraId="2F220AB7" w14:textId="481AF272" w:rsidR="00E26483"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125</w:t>
            </w:r>
          </w:p>
        </w:tc>
      </w:tr>
      <w:tr w:rsidR="009F6156" w:rsidRPr="001B1B5F" w14:paraId="2EC4AFF3" w14:textId="77777777" w:rsidTr="00370944">
        <w:tc>
          <w:tcPr>
            <w:tcW w:w="2785" w:type="dxa"/>
            <w:hideMark/>
          </w:tcPr>
          <w:p w14:paraId="0A2F3B00" w14:textId="1018D3A1"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 xml:space="preserve">3 </w:t>
            </w:r>
            <w:r w:rsidR="00370944">
              <w:rPr>
                <w:rFonts w:ascii="Times New Roman" w:hAnsi="Times New Roman" w:cs="Times New Roman"/>
                <w:sz w:val="20"/>
                <w:szCs w:val="20"/>
              </w:rPr>
              <w:t>-</w:t>
            </w:r>
            <w:r w:rsidRPr="001B1B5F">
              <w:rPr>
                <w:rFonts w:ascii="Times New Roman" w:hAnsi="Times New Roman" w:cs="Times New Roman"/>
                <w:sz w:val="20"/>
                <w:szCs w:val="20"/>
              </w:rPr>
              <w:t xml:space="preserve"> </w:t>
            </w:r>
            <w:r w:rsidR="00370944">
              <w:rPr>
                <w:rFonts w:ascii="Times New Roman" w:hAnsi="Times New Roman" w:cs="Times New Roman"/>
                <w:sz w:val="20"/>
                <w:szCs w:val="20"/>
              </w:rPr>
              <w:t>Technical Specifications</w:t>
            </w:r>
          </w:p>
        </w:tc>
        <w:tc>
          <w:tcPr>
            <w:tcW w:w="1535" w:type="dxa"/>
            <w:hideMark/>
          </w:tcPr>
          <w:p w14:paraId="50F73728" w14:textId="77777777" w:rsidR="00E26483" w:rsidRPr="001B1B5F" w:rsidRDefault="00E26483" w:rsidP="00E26483">
            <w:pPr>
              <w:jc w:val="center"/>
              <w:rPr>
                <w:rFonts w:ascii="Times New Roman" w:hAnsi="Times New Roman" w:cs="Times New Roman"/>
                <w:sz w:val="20"/>
                <w:szCs w:val="20"/>
              </w:rPr>
            </w:pPr>
            <w:r w:rsidRPr="001B1B5F">
              <w:rPr>
                <w:rFonts w:ascii="Times New Roman" w:hAnsi="Times New Roman" w:cs="Times New Roman"/>
                <w:sz w:val="20"/>
                <w:szCs w:val="20"/>
              </w:rPr>
              <w:t>5</w:t>
            </w:r>
          </w:p>
        </w:tc>
        <w:tc>
          <w:tcPr>
            <w:tcW w:w="2160" w:type="dxa"/>
            <w:hideMark/>
          </w:tcPr>
          <w:p w14:paraId="370BD04D" w14:textId="3FA18DA3" w:rsidR="00E26483"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20</w:t>
            </w:r>
          </w:p>
        </w:tc>
        <w:tc>
          <w:tcPr>
            <w:tcW w:w="2160" w:type="dxa"/>
            <w:hideMark/>
          </w:tcPr>
          <w:p w14:paraId="5B42DA7C" w14:textId="450636A0" w:rsidR="00E26483"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100</w:t>
            </w:r>
          </w:p>
        </w:tc>
      </w:tr>
      <w:tr w:rsidR="009F6156" w:rsidRPr="001B1B5F" w14:paraId="6520235A" w14:textId="77777777" w:rsidTr="00370944">
        <w:tc>
          <w:tcPr>
            <w:tcW w:w="2785" w:type="dxa"/>
            <w:hideMark/>
          </w:tcPr>
          <w:p w14:paraId="4A9EBC24" w14:textId="610BD274"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 xml:space="preserve">4 </w:t>
            </w:r>
            <w:r w:rsidR="00370944">
              <w:rPr>
                <w:rFonts w:ascii="Times New Roman" w:hAnsi="Times New Roman" w:cs="Times New Roman"/>
                <w:sz w:val="20"/>
                <w:szCs w:val="20"/>
              </w:rPr>
              <w:t>-</w:t>
            </w:r>
            <w:r w:rsidRPr="001B1B5F">
              <w:rPr>
                <w:rFonts w:ascii="Times New Roman" w:hAnsi="Times New Roman" w:cs="Times New Roman"/>
                <w:sz w:val="20"/>
                <w:szCs w:val="20"/>
              </w:rPr>
              <w:t xml:space="preserve"> </w:t>
            </w:r>
            <w:r w:rsidR="00370944">
              <w:rPr>
                <w:rFonts w:ascii="Times New Roman" w:hAnsi="Times New Roman" w:cs="Times New Roman"/>
                <w:sz w:val="20"/>
                <w:szCs w:val="20"/>
              </w:rPr>
              <w:t>Team &amp; Qualifications</w:t>
            </w:r>
          </w:p>
        </w:tc>
        <w:tc>
          <w:tcPr>
            <w:tcW w:w="1535" w:type="dxa"/>
            <w:hideMark/>
          </w:tcPr>
          <w:p w14:paraId="46A49A21" w14:textId="77777777" w:rsidR="00E26483" w:rsidRPr="001B1B5F" w:rsidRDefault="00E26483" w:rsidP="00E26483">
            <w:pPr>
              <w:jc w:val="center"/>
              <w:rPr>
                <w:rFonts w:ascii="Times New Roman" w:hAnsi="Times New Roman" w:cs="Times New Roman"/>
                <w:sz w:val="20"/>
                <w:szCs w:val="20"/>
              </w:rPr>
            </w:pPr>
            <w:r w:rsidRPr="001B1B5F">
              <w:rPr>
                <w:rFonts w:ascii="Times New Roman" w:hAnsi="Times New Roman" w:cs="Times New Roman"/>
                <w:sz w:val="20"/>
                <w:szCs w:val="20"/>
              </w:rPr>
              <w:t>5</w:t>
            </w:r>
          </w:p>
        </w:tc>
        <w:tc>
          <w:tcPr>
            <w:tcW w:w="2160" w:type="dxa"/>
            <w:hideMark/>
          </w:tcPr>
          <w:p w14:paraId="33B9B0CA" w14:textId="17264E3D" w:rsidR="00E26483"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15</w:t>
            </w:r>
          </w:p>
        </w:tc>
        <w:tc>
          <w:tcPr>
            <w:tcW w:w="2160" w:type="dxa"/>
            <w:hideMark/>
          </w:tcPr>
          <w:p w14:paraId="75C01630" w14:textId="7FBBCC43" w:rsidR="00E26483"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 xml:space="preserve"> 75</w:t>
            </w:r>
          </w:p>
        </w:tc>
      </w:tr>
      <w:tr w:rsidR="009F6156" w:rsidRPr="001B1B5F" w14:paraId="49BA7A8C" w14:textId="77777777" w:rsidTr="00370944">
        <w:tc>
          <w:tcPr>
            <w:tcW w:w="2785" w:type="dxa"/>
            <w:hideMark/>
          </w:tcPr>
          <w:p w14:paraId="1CF90D89" w14:textId="72E3843C"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 xml:space="preserve">5 </w:t>
            </w:r>
            <w:r w:rsidR="00001D17">
              <w:rPr>
                <w:rFonts w:ascii="Times New Roman" w:hAnsi="Times New Roman" w:cs="Times New Roman"/>
                <w:sz w:val="20"/>
                <w:szCs w:val="20"/>
              </w:rPr>
              <w:t>–</w:t>
            </w:r>
            <w:r w:rsidRPr="001B1B5F">
              <w:rPr>
                <w:rFonts w:ascii="Times New Roman" w:hAnsi="Times New Roman" w:cs="Times New Roman"/>
                <w:sz w:val="20"/>
                <w:szCs w:val="20"/>
              </w:rPr>
              <w:t xml:space="preserve"> </w:t>
            </w:r>
            <w:r w:rsidR="00001D17">
              <w:rPr>
                <w:rFonts w:ascii="Times New Roman" w:hAnsi="Times New Roman" w:cs="Times New Roman"/>
                <w:sz w:val="20"/>
                <w:szCs w:val="20"/>
              </w:rPr>
              <w:t>Financial Proposal</w:t>
            </w:r>
          </w:p>
        </w:tc>
        <w:tc>
          <w:tcPr>
            <w:tcW w:w="1535" w:type="dxa"/>
            <w:hideMark/>
          </w:tcPr>
          <w:p w14:paraId="19891272" w14:textId="77777777" w:rsidR="00E26483" w:rsidRPr="001B1B5F" w:rsidRDefault="00E26483" w:rsidP="00E26483">
            <w:pPr>
              <w:jc w:val="center"/>
              <w:rPr>
                <w:rFonts w:ascii="Times New Roman" w:hAnsi="Times New Roman" w:cs="Times New Roman"/>
                <w:sz w:val="20"/>
                <w:szCs w:val="20"/>
              </w:rPr>
            </w:pPr>
            <w:r w:rsidRPr="001B1B5F">
              <w:rPr>
                <w:rFonts w:ascii="Times New Roman" w:hAnsi="Times New Roman" w:cs="Times New Roman"/>
                <w:sz w:val="20"/>
                <w:szCs w:val="20"/>
              </w:rPr>
              <w:t>5</w:t>
            </w:r>
          </w:p>
        </w:tc>
        <w:tc>
          <w:tcPr>
            <w:tcW w:w="2160" w:type="dxa"/>
            <w:hideMark/>
          </w:tcPr>
          <w:p w14:paraId="3A955271" w14:textId="0A91B90C" w:rsidR="00E26483" w:rsidRPr="001B1B5F" w:rsidRDefault="00001D17" w:rsidP="00E26483">
            <w:pPr>
              <w:jc w:val="center"/>
              <w:rPr>
                <w:rFonts w:ascii="Times New Roman" w:hAnsi="Times New Roman" w:cs="Times New Roman"/>
                <w:sz w:val="20"/>
                <w:szCs w:val="20"/>
              </w:rPr>
            </w:pPr>
            <w:r>
              <w:rPr>
                <w:rFonts w:ascii="Times New Roman" w:hAnsi="Times New Roman" w:cs="Times New Roman"/>
                <w:sz w:val="20"/>
                <w:szCs w:val="20"/>
              </w:rPr>
              <w:t>2</w:t>
            </w:r>
            <w:r w:rsidR="0015375A">
              <w:rPr>
                <w:rFonts w:ascii="Times New Roman" w:hAnsi="Times New Roman" w:cs="Times New Roman"/>
                <w:sz w:val="20"/>
                <w:szCs w:val="20"/>
              </w:rPr>
              <w:t>5</w:t>
            </w:r>
          </w:p>
        </w:tc>
        <w:tc>
          <w:tcPr>
            <w:tcW w:w="2160" w:type="dxa"/>
            <w:hideMark/>
          </w:tcPr>
          <w:p w14:paraId="0D888748" w14:textId="697BE71E" w:rsidR="00E26483" w:rsidRPr="001B1B5F" w:rsidRDefault="00001D17" w:rsidP="00E26483">
            <w:pPr>
              <w:jc w:val="center"/>
              <w:rPr>
                <w:rFonts w:ascii="Times New Roman" w:hAnsi="Times New Roman" w:cs="Times New Roman"/>
                <w:sz w:val="20"/>
                <w:szCs w:val="20"/>
              </w:rPr>
            </w:pPr>
            <w:r>
              <w:rPr>
                <w:rFonts w:ascii="Times New Roman" w:hAnsi="Times New Roman" w:cs="Times New Roman"/>
                <w:sz w:val="20"/>
                <w:szCs w:val="20"/>
              </w:rPr>
              <w:t>1</w:t>
            </w:r>
            <w:r w:rsidR="0015375A">
              <w:rPr>
                <w:rFonts w:ascii="Times New Roman" w:hAnsi="Times New Roman" w:cs="Times New Roman"/>
                <w:sz w:val="20"/>
                <w:szCs w:val="20"/>
              </w:rPr>
              <w:t>25</w:t>
            </w:r>
          </w:p>
        </w:tc>
      </w:tr>
      <w:tr w:rsidR="00001D17" w:rsidRPr="001B1B5F" w14:paraId="18EF012D" w14:textId="77777777" w:rsidTr="00370944">
        <w:tc>
          <w:tcPr>
            <w:tcW w:w="2785" w:type="dxa"/>
          </w:tcPr>
          <w:p w14:paraId="31C149C7" w14:textId="73B9E6E8" w:rsidR="00001D17" w:rsidRPr="001B1B5F" w:rsidRDefault="00001D17" w:rsidP="00001D17">
            <w:pPr>
              <w:rPr>
                <w:rFonts w:ascii="Times New Roman" w:hAnsi="Times New Roman" w:cs="Times New Roman"/>
                <w:sz w:val="20"/>
                <w:szCs w:val="20"/>
              </w:rPr>
            </w:pPr>
            <w:r>
              <w:rPr>
                <w:rFonts w:ascii="Times New Roman" w:hAnsi="Times New Roman" w:cs="Times New Roman"/>
                <w:sz w:val="20"/>
                <w:szCs w:val="20"/>
              </w:rPr>
              <w:t>6</w:t>
            </w:r>
            <w:r w:rsidRPr="001B1B5F">
              <w:rPr>
                <w:rFonts w:ascii="Times New Roman" w:hAnsi="Times New Roman" w:cs="Times New Roman"/>
                <w:sz w:val="20"/>
                <w:szCs w:val="20"/>
              </w:rPr>
              <w:t xml:space="preserve"> </w:t>
            </w:r>
            <w:r>
              <w:rPr>
                <w:rFonts w:ascii="Times New Roman" w:hAnsi="Times New Roman" w:cs="Times New Roman"/>
                <w:sz w:val="20"/>
                <w:szCs w:val="20"/>
              </w:rPr>
              <w:t>-</w:t>
            </w:r>
            <w:r w:rsidRPr="001B1B5F">
              <w:rPr>
                <w:rFonts w:ascii="Times New Roman" w:hAnsi="Times New Roman" w:cs="Times New Roman"/>
                <w:sz w:val="20"/>
                <w:szCs w:val="20"/>
              </w:rPr>
              <w:t xml:space="preserve"> </w:t>
            </w:r>
            <w:r>
              <w:rPr>
                <w:rFonts w:ascii="Times New Roman" w:hAnsi="Times New Roman" w:cs="Times New Roman"/>
                <w:sz w:val="20"/>
                <w:szCs w:val="20"/>
              </w:rPr>
              <w:t>Work Examples</w:t>
            </w:r>
          </w:p>
        </w:tc>
        <w:tc>
          <w:tcPr>
            <w:tcW w:w="1535" w:type="dxa"/>
          </w:tcPr>
          <w:p w14:paraId="5F381389" w14:textId="0D657BBB" w:rsidR="00001D17" w:rsidRPr="001B1B5F" w:rsidRDefault="00001D17" w:rsidP="00001D17">
            <w:pPr>
              <w:jc w:val="center"/>
              <w:rPr>
                <w:rFonts w:ascii="Times New Roman" w:hAnsi="Times New Roman" w:cs="Times New Roman"/>
                <w:sz w:val="20"/>
                <w:szCs w:val="20"/>
              </w:rPr>
            </w:pPr>
            <w:r w:rsidRPr="001B1B5F">
              <w:rPr>
                <w:rFonts w:ascii="Times New Roman" w:hAnsi="Times New Roman" w:cs="Times New Roman"/>
                <w:sz w:val="20"/>
                <w:szCs w:val="20"/>
              </w:rPr>
              <w:t>5</w:t>
            </w:r>
          </w:p>
        </w:tc>
        <w:tc>
          <w:tcPr>
            <w:tcW w:w="2160" w:type="dxa"/>
          </w:tcPr>
          <w:p w14:paraId="05524A1C" w14:textId="09485C93" w:rsidR="00001D17" w:rsidRDefault="00001D17" w:rsidP="00001D17">
            <w:pPr>
              <w:jc w:val="center"/>
              <w:rPr>
                <w:rFonts w:ascii="Times New Roman" w:hAnsi="Times New Roman" w:cs="Times New Roman"/>
                <w:sz w:val="20"/>
                <w:szCs w:val="20"/>
              </w:rPr>
            </w:pPr>
            <w:r>
              <w:rPr>
                <w:rFonts w:ascii="Times New Roman" w:hAnsi="Times New Roman" w:cs="Times New Roman"/>
                <w:sz w:val="20"/>
                <w:szCs w:val="20"/>
              </w:rPr>
              <w:t>15</w:t>
            </w:r>
          </w:p>
        </w:tc>
        <w:tc>
          <w:tcPr>
            <w:tcW w:w="2160" w:type="dxa"/>
          </w:tcPr>
          <w:p w14:paraId="40F1D7C2" w14:textId="38142A40" w:rsidR="00001D17" w:rsidRDefault="00001D17" w:rsidP="00001D17">
            <w:pPr>
              <w:jc w:val="center"/>
              <w:rPr>
                <w:rFonts w:ascii="Times New Roman" w:hAnsi="Times New Roman" w:cs="Times New Roman"/>
                <w:sz w:val="20"/>
                <w:szCs w:val="20"/>
              </w:rPr>
            </w:pPr>
            <w:r>
              <w:rPr>
                <w:rFonts w:ascii="Times New Roman" w:hAnsi="Times New Roman" w:cs="Times New Roman"/>
                <w:sz w:val="20"/>
                <w:szCs w:val="20"/>
              </w:rPr>
              <w:t>75</w:t>
            </w:r>
          </w:p>
        </w:tc>
      </w:tr>
      <w:tr w:rsidR="00370944" w:rsidRPr="001B1B5F" w14:paraId="70664891" w14:textId="77777777" w:rsidTr="00370944">
        <w:tc>
          <w:tcPr>
            <w:tcW w:w="2785" w:type="dxa"/>
          </w:tcPr>
          <w:p w14:paraId="11FC18D7" w14:textId="2B2F4C35" w:rsidR="00370944" w:rsidRPr="001B1B5F" w:rsidRDefault="00001D17" w:rsidP="00E26483">
            <w:pPr>
              <w:rPr>
                <w:rFonts w:ascii="Times New Roman" w:hAnsi="Times New Roman" w:cs="Times New Roman"/>
                <w:sz w:val="20"/>
                <w:szCs w:val="20"/>
              </w:rPr>
            </w:pPr>
            <w:r>
              <w:rPr>
                <w:rFonts w:ascii="Times New Roman" w:hAnsi="Times New Roman" w:cs="Times New Roman"/>
                <w:sz w:val="20"/>
                <w:szCs w:val="20"/>
              </w:rPr>
              <w:t>7</w:t>
            </w:r>
            <w:r w:rsidR="00370944">
              <w:rPr>
                <w:rFonts w:ascii="Times New Roman" w:hAnsi="Times New Roman" w:cs="Times New Roman"/>
                <w:sz w:val="20"/>
                <w:szCs w:val="20"/>
              </w:rPr>
              <w:t xml:space="preserve"> - References</w:t>
            </w:r>
          </w:p>
        </w:tc>
        <w:tc>
          <w:tcPr>
            <w:tcW w:w="1535" w:type="dxa"/>
          </w:tcPr>
          <w:p w14:paraId="0F51AAA1" w14:textId="7317FBB3" w:rsidR="00370944"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5</w:t>
            </w:r>
          </w:p>
        </w:tc>
        <w:tc>
          <w:tcPr>
            <w:tcW w:w="2160" w:type="dxa"/>
          </w:tcPr>
          <w:p w14:paraId="4B0B90A5" w14:textId="6463CB6C" w:rsidR="00370944"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15</w:t>
            </w:r>
          </w:p>
        </w:tc>
        <w:tc>
          <w:tcPr>
            <w:tcW w:w="2160" w:type="dxa"/>
          </w:tcPr>
          <w:p w14:paraId="15B8DF96" w14:textId="6BFD850D" w:rsidR="00370944"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75</w:t>
            </w:r>
          </w:p>
        </w:tc>
      </w:tr>
      <w:tr w:rsidR="00370944" w:rsidRPr="001B1B5F" w14:paraId="2080AD6A" w14:textId="77777777" w:rsidTr="00370944">
        <w:tc>
          <w:tcPr>
            <w:tcW w:w="2785" w:type="dxa"/>
          </w:tcPr>
          <w:p w14:paraId="359DEE5C" w14:textId="4B7E205B" w:rsidR="00370944" w:rsidRPr="001B1B5F" w:rsidRDefault="00370944" w:rsidP="00E26483">
            <w:pPr>
              <w:rPr>
                <w:rFonts w:ascii="Times New Roman" w:hAnsi="Times New Roman" w:cs="Times New Roman"/>
                <w:sz w:val="20"/>
                <w:szCs w:val="20"/>
              </w:rPr>
            </w:pPr>
            <w:r>
              <w:rPr>
                <w:rFonts w:ascii="Times New Roman" w:hAnsi="Times New Roman" w:cs="Times New Roman"/>
                <w:sz w:val="20"/>
                <w:szCs w:val="20"/>
              </w:rPr>
              <w:t>Overall</w:t>
            </w:r>
          </w:p>
        </w:tc>
        <w:tc>
          <w:tcPr>
            <w:tcW w:w="1535" w:type="dxa"/>
          </w:tcPr>
          <w:p w14:paraId="06CE0BC7" w14:textId="11BD0EA9" w:rsidR="00370944"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3</w:t>
            </w:r>
            <w:r w:rsidR="00001D17">
              <w:rPr>
                <w:rFonts w:ascii="Times New Roman" w:hAnsi="Times New Roman" w:cs="Times New Roman"/>
                <w:sz w:val="20"/>
                <w:szCs w:val="20"/>
              </w:rPr>
              <w:t>5</w:t>
            </w:r>
          </w:p>
        </w:tc>
        <w:tc>
          <w:tcPr>
            <w:tcW w:w="2160" w:type="dxa"/>
          </w:tcPr>
          <w:p w14:paraId="29A6884B" w14:textId="7ECBCD1A" w:rsidR="00370944" w:rsidRPr="001B1B5F" w:rsidRDefault="00370944" w:rsidP="00E26483">
            <w:pPr>
              <w:jc w:val="center"/>
              <w:rPr>
                <w:rFonts w:ascii="Times New Roman" w:hAnsi="Times New Roman" w:cs="Times New Roman"/>
                <w:sz w:val="20"/>
                <w:szCs w:val="20"/>
              </w:rPr>
            </w:pPr>
            <w:r>
              <w:rPr>
                <w:rFonts w:ascii="Times New Roman" w:hAnsi="Times New Roman" w:cs="Times New Roman"/>
                <w:sz w:val="20"/>
                <w:szCs w:val="20"/>
              </w:rPr>
              <w:t>1</w:t>
            </w:r>
            <w:r w:rsidR="00001D17">
              <w:rPr>
                <w:rFonts w:ascii="Times New Roman" w:hAnsi="Times New Roman" w:cs="Times New Roman"/>
                <w:sz w:val="20"/>
                <w:szCs w:val="20"/>
              </w:rPr>
              <w:t>2</w:t>
            </w:r>
            <w:r w:rsidR="0015375A">
              <w:rPr>
                <w:rFonts w:ascii="Times New Roman" w:hAnsi="Times New Roman" w:cs="Times New Roman"/>
                <w:sz w:val="20"/>
                <w:szCs w:val="20"/>
              </w:rPr>
              <w:t>5</w:t>
            </w:r>
          </w:p>
        </w:tc>
        <w:tc>
          <w:tcPr>
            <w:tcW w:w="2160" w:type="dxa"/>
          </w:tcPr>
          <w:p w14:paraId="74C76528" w14:textId="79EE3C41" w:rsidR="00370944" w:rsidRPr="001B1B5F" w:rsidRDefault="0015375A" w:rsidP="00E26483">
            <w:pPr>
              <w:jc w:val="center"/>
              <w:rPr>
                <w:rFonts w:ascii="Times New Roman" w:hAnsi="Times New Roman" w:cs="Times New Roman"/>
                <w:sz w:val="20"/>
                <w:szCs w:val="20"/>
              </w:rPr>
            </w:pPr>
            <w:r>
              <w:rPr>
                <w:rFonts w:ascii="Times New Roman" w:hAnsi="Times New Roman" w:cs="Times New Roman"/>
                <w:sz w:val="20"/>
                <w:szCs w:val="20"/>
              </w:rPr>
              <w:t>625</w:t>
            </w:r>
          </w:p>
        </w:tc>
      </w:tr>
    </w:tbl>
    <w:p w14:paraId="1EFAE308"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Each proposal will be evaluated using the matrix outlined below. Reviewers will assign a score for each criterion using the following scale:</w:t>
      </w:r>
    </w:p>
    <w:p w14:paraId="19E4633B" w14:textId="77777777" w:rsidR="00E26483" w:rsidRPr="001B1B5F" w:rsidRDefault="00E26483" w:rsidP="00E26483">
      <w:pPr>
        <w:rPr>
          <w:rFonts w:ascii="Times New Roman" w:hAnsi="Times New Roman" w:cs="Times New Roman"/>
          <w:b/>
          <w:bCs/>
          <w:i/>
          <w:iCs/>
          <w:sz w:val="20"/>
          <w:szCs w:val="20"/>
        </w:rPr>
      </w:pPr>
      <w:r w:rsidRPr="001B1B5F">
        <w:rPr>
          <w:rFonts w:ascii="Times New Roman" w:hAnsi="Times New Roman" w:cs="Times New Roman"/>
          <w:b/>
          <w:bCs/>
          <w:i/>
          <w:iCs/>
          <w:sz w:val="20"/>
          <w:szCs w:val="20"/>
        </w:rPr>
        <w:t>Table 3 - Scoring Matrix</w:t>
      </w:r>
    </w:p>
    <w:tbl>
      <w:tblPr>
        <w:tblStyle w:val="TableGrid"/>
        <w:tblW w:w="0" w:type="auto"/>
        <w:tblLook w:val="04A0" w:firstRow="1" w:lastRow="0" w:firstColumn="1" w:lastColumn="0" w:noHBand="0" w:noVBand="1"/>
      </w:tblPr>
      <w:tblGrid>
        <w:gridCol w:w="2880"/>
        <w:gridCol w:w="2880"/>
        <w:gridCol w:w="2880"/>
      </w:tblGrid>
      <w:tr w:rsidR="009F6156" w:rsidRPr="001B1B5F" w14:paraId="379898A3" w14:textId="77777777" w:rsidTr="00E26483">
        <w:tc>
          <w:tcPr>
            <w:tcW w:w="2880" w:type="dxa"/>
            <w:hideMark/>
          </w:tcPr>
          <w:p w14:paraId="69BF802F" w14:textId="77777777" w:rsidR="00E26483" w:rsidRPr="001B1B5F" w:rsidRDefault="00E26483" w:rsidP="00E26483">
            <w:pPr>
              <w:rPr>
                <w:rFonts w:ascii="Times New Roman" w:hAnsi="Times New Roman" w:cs="Times New Roman"/>
                <w:b/>
                <w:bCs/>
                <w:sz w:val="20"/>
                <w:szCs w:val="20"/>
              </w:rPr>
            </w:pPr>
            <w:r w:rsidRPr="001B1B5F">
              <w:rPr>
                <w:rFonts w:ascii="Times New Roman" w:hAnsi="Times New Roman" w:cs="Times New Roman"/>
                <w:b/>
                <w:bCs/>
                <w:sz w:val="20"/>
                <w:szCs w:val="20"/>
              </w:rPr>
              <w:t>Score</w:t>
            </w:r>
          </w:p>
        </w:tc>
        <w:tc>
          <w:tcPr>
            <w:tcW w:w="2880" w:type="dxa"/>
            <w:hideMark/>
          </w:tcPr>
          <w:p w14:paraId="72A57C4A" w14:textId="77777777" w:rsidR="00E26483" w:rsidRPr="001B1B5F" w:rsidRDefault="00E26483" w:rsidP="00E26483">
            <w:pPr>
              <w:rPr>
                <w:rFonts w:ascii="Times New Roman" w:hAnsi="Times New Roman" w:cs="Times New Roman"/>
                <w:b/>
                <w:bCs/>
                <w:sz w:val="20"/>
                <w:szCs w:val="20"/>
              </w:rPr>
            </w:pPr>
            <w:r w:rsidRPr="001B1B5F">
              <w:rPr>
                <w:rFonts w:ascii="Times New Roman" w:hAnsi="Times New Roman" w:cs="Times New Roman"/>
                <w:b/>
                <w:bCs/>
                <w:sz w:val="20"/>
                <w:szCs w:val="20"/>
              </w:rPr>
              <w:t>Quality Indicator</w:t>
            </w:r>
          </w:p>
        </w:tc>
        <w:tc>
          <w:tcPr>
            <w:tcW w:w="2880" w:type="dxa"/>
            <w:hideMark/>
          </w:tcPr>
          <w:p w14:paraId="519E0E54" w14:textId="77777777" w:rsidR="00E26483" w:rsidRPr="001B1B5F" w:rsidRDefault="00E26483" w:rsidP="00E26483">
            <w:pPr>
              <w:rPr>
                <w:rFonts w:ascii="Times New Roman" w:hAnsi="Times New Roman" w:cs="Times New Roman"/>
                <w:b/>
                <w:bCs/>
                <w:sz w:val="20"/>
                <w:szCs w:val="20"/>
              </w:rPr>
            </w:pPr>
            <w:r w:rsidRPr="001B1B5F">
              <w:rPr>
                <w:rFonts w:ascii="Times New Roman" w:hAnsi="Times New Roman" w:cs="Times New Roman"/>
                <w:b/>
                <w:bCs/>
                <w:sz w:val="20"/>
                <w:szCs w:val="20"/>
              </w:rPr>
              <w:t>Description</w:t>
            </w:r>
          </w:p>
        </w:tc>
      </w:tr>
      <w:tr w:rsidR="009F6156" w:rsidRPr="001B1B5F" w14:paraId="3418C1E6" w14:textId="77777777" w:rsidTr="00E26483">
        <w:tc>
          <w:tcPr>
            <w:tcW w:w="2880" w:type="dxa"/>
            <w:hideMark/>
          </w:tcPr>
          <w:p w14:paraId="7424832C"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5</w:t>
            </w:r>
          </w:p>
        </w:tc>
        <w:tc>
          <w:tcPr>
            <w:tcW w:w="2880" w:type="dxa"/>
            <w:hideMark/>
          </w:tcPr>
          <w:p w14:paraId="37C926A5"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Exceeding Expectations</w:t>
            </w:r>
          </w:p>
        </w:tc>
        <w:tc>
          <w:tcPr>
            <w:tcW w:w="2880" w:type="dxa"/>
            <w:hideMark/>
          </w:tcPr>
          <w:p w14:paraId="3ADC64EE"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The response is specific and comprehensive. There is complete, detailed, and clearly articulated information as to how the criteria are met. The ideas presented are innovative, well-conceived, and thoroughly developed.</w:t>
            </w:r>
          </w:p>
        </w:tc>
      </w:tr>
      <w:tr w:rsidR="009F6156" w:rsidRPr="001B1B5F" w14:paraId="51E8553B" w14:textId="77777777" w:rsidTr="00E26483">
        <w:tc>
          <w:tcPr>
            <w:tcW w:w="2880" w:type="dxa"/>
            <w:hideMark/>
          </w:tcPr>
          <w:p w14:paraId="34D35A50"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4</w:t>
            </w:r>
          </w:p>
        </w:tc>
        <w:tc>
          <w:tcPr>
            <w:tcW w:w="2880" w:type="dxa"/>
            <w:hideMark/>
          </w:tcPr>
          <w:p w14:paraId="2B3C8D06"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Highly Meeting Expectations</w:t>
            </w:r>
          </w:p>
        </w:tc>
        <w:tc>
          <w:tcPr>
            <w:tcW w:w="2880" w:type="dxa"/>
            <w:hideMark/>
          </w:tcPr>
          <w:p w14:paraId="4CFAF07A"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 xml:space="preserve">The response is reasonably comprehensive and includes </w:t>
            </w:r>
            <w:r w:rsidRPr="001B1B5F">
              <w:rPr>
                <w:rFonts w:ascii="Times New Roman" w:hAnsi="Times New Roman" w:cs="Times New Roman"/>
                <w:sz w:val="20"/>
                <w:szCs w:val="20"/>
              </w:rPr>
              <w:lastRenderedPageBreak/>
              <w:t>sufficient detail. It contains many characteristics of a very good response, though it may require additional specificity, support, or elaboration in certain areas.</w:t>
            </w:r>
          </w:p>
        </w:tc>
      </w:tr>
      <w:tr w:rsidR="009F6156" w:rsidRPr="001B1B5F" w14:paraId="39705F60" w14:textId="77777777" w:rsidTr="00E26483">
        <w:tc>
          <w:tcPr>
            <w:tcW w:w="2880" w:type="dxa"/>
            <w:hideMark/>
          </w:tcPr>
          <w:p w14:paraId="591A9B43"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lastRenderedPageBreak/>
              <w:t>3</w:t>
            </w:r>
          </w:p>
        </w:tc>
        <w:tc>
          <w:tcPr>
            <w:tcW w:w="2880" w:type="dxa"/>
            <w:hideMark/>
          </w:tcPr>
          <w:p w14:paraId="6CC34994"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Moderately Meeting Expectations</w:t>
            </w:r>
          </w:p>
        </w:tc>
        <w:tc>
          <w:tcPr>
            <w:tcW w:w="2880" w:type="dxa"/>
            <w:hideMark/>
          </w:tcPr>
          <w:p w14:paraId="1AEAB6B8"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The response is non-specific, and lacks focus and detail. It addresses some of the selection criteria but not all. Some ideas presented are sound, but others do not fully align with the RFP's purpose. Additional information is needed for a comprehensive response.</w:t>
            </w:r>
          </w:p>
        </w:tc>
      </w:tr>
      <w:tr w:rsidR="009F6156" w:rsidRPr="001B1B5F" w14:paraId="6B3BAD70" w14:textId="77777777" w:rsidTr="00E26483">
        <w:tc>
          <w:tcPr>
            <w:tcW w:w="2880" w:type="dxa"/>
            <w:hideMark/>
          </w:tcPr>
          <w:p w14:paraId="2707B800"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2</w:t>
            </w:r>
          </w:p>
        </w:tc>
        <w:tc>
          <w:tcPr>
            <w:tcW w:w="2880" w:type="dxa"/>
            <w:hideMark/>
          </w:tcPr>
          <w:p w14:paraId="6E2A8E78"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Somewhat Meeting Expectations</w:t>
            </w:r>
          </w:p>
        </w:tc>
        <w:tc>
          <w:tcPr>
            <w:tcW w:w="2880" w:type="dxa"/>
            <w:hideMark/>
          </w:tcPr>
          <w:p w14:paraId="71A893D1"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The response does not meet many criteria; it provides inaccurate information or requires substantial clarification on how the criteria are met. It lacks meaningful detail, demonstrates inadequate preparation, or raises concerns about the applicant's understanding and ability to meet the requirements.</w:t>
            </w:r>
          </w:p>
        </w:tc>
      </w:tr>
      <w:tr w:rsidR="009F6156" w:rsidRPr="001B1B5F" w14:paraId="67C5160A" w14:textId="77777777" w:rsidTr="00E26483">
        <w:tc>
          <w:tcPr>
            <w:tcW w:w="2880" w:type="dxa"/>
            <w:hideMark/>
          </w:tcPr>
          <w:p w14:paraId="6B798CE8"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0-1</w:t>
            </w:r>
          </w:p>
        </w:tc>
        <w:tc>
          <w:tcPr>
            <w:tcW w:w="2880" w:type="dxa"/>
            <w:hideMark/>
          </w:tcPr>
          <w:p w14:paraId="311F9DCA"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Not Meeting Expectations</w:t>
            </w:r>
          </w:p>
        </w:tc>
        <w:tc>
          <w:tcPr>
            <w:tcW w:w="2880" w:type="dxa"/>
            <w:hideMark/>
          </w:tcPr>
          <w:p w14:paraId="24F50B74" w14:textId="77777777" w:rsidR="00E26483" w:rsidRPr="001B1B5F"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The response does not address the criteria or merely restates the criteria without providing substantive information.</w:t>
            </w:r>
          </w:p>
        </w:tc>
      </w:tr>
    </w:tbl>
    <w:p w14:paraId="0EEB609E" w14:textId="77777777" w:rsidR="00E26483" w:rsidRPr="001B1B5F" w:rsidRDefault="00E26483" w:rsidP="00E26483">
      <w:pPr>
        <w:rPr>
          <w:rFonts w:ascii="Times New Roman" w:hAnsi="Times New Roman" w:cs="Times New Roman"/>
          <w:sz w:val="20"/>
          <w:szCs w:val="20"/>
        </w:rPr>
      </w:pPr>
    </w:p>
    <w:p w14:paraId="66E2FE9A" w14:textId="77777777" w:rsidR="00E26483" w:rsidRPr="001B1B5F" w:rsidRDefault="00E26483">
      <w:pPr>
        <w:rPr>
          <w:rFonts w:ascii="Times New Roman" w:hAnsi="Times New Roman" w:cs="Times New Roman"/>
          <w:sz w:val="20"/>
          <w:szCs w:val="20"/>
        </w:rPr>
      </w:pPr>
    </w:p>
    <w:p w14:paraId="54F4D0C9" w14:textId="77777777" w:rsidR="00660341" w:rsidRPr="001B1B5F" w:rsidRDefault="006E4572">
      <w:pPr>
        <w:pStyle w:val="Heading2"/>
        <w:rPr>
          <w:rFonts w:ascii="Times New Roman" w:hAnsi="Times New Roman" w:cs="Times New Roman"/>
          <w:color w:val="auto"/>
          <w:sz w:val="20"/>
          <w:szCs w:val="20"/>
        </w:rPr>
      </w:pPr>
      <w:r w:rsidRPr="001B1B5F">
        <w:rPr>
          <w:rFonts w:ascii="Times New Roman" w:hAnsi="Times New Roman" w:cs="Times New Roman"/>
          <w:color w:val="auto"/>
          <w:sz w:val="20"/>
          <w:szCs w:val="20"/>
        </w:rPr>
        <w:t>6.2 Submission Details</w:t>
      </w:r>
    </w:p>
    <w:p w14:paraId="4EFAA09C" w14:textId="35B99D83" w:rsidR="00660341" w:rsidRPr="001B1B5F" w:rsidRDefault="006E4572" w:rsidP="00B735B4">
      <w:pPr>
        <w:spacing w:after="0"/>
        <w:rPr>
          <w:rFonts w:ascii="Times New Roman" w:hAnsi="Times New Roman" w:cs="Times New Roman"/>
          <w:sz w:val="20"/>
          <w:szCs w:val="20"/>
        </w:rPr>
      </w:pPr>
      <w:r w:rsidRPr="001B1B5F">
        <w:rPr>
          <w:rFonts w:ascii="Times New Roman" w:hAnsi="Times New Roman" w:cs="Times New Roman"/>
          <w:sz w:val="20"/>
          <w:szCs w:val="20"/>
        </w:rPr>
        <w:t xml:space="preserve">Proposals must be submitted by </w:t>
      </w:r>
      <w:r w:rsidR="00B735B4">
        <w:rPr>
          <w:rFonts w:ascii="Times New Roman" w:hAnsi="Times New Roman" w:cs="Times New Roman"/>
          <w:sz w:val="20"/>
          <w:szCs w:val="20"/>
        </w:rPr>
        <w:t xml:space="preserve">September 26, </w:t>
      </w:r>
      <w:proofErr w:type="gramStart"/>
      <w:r w:rsidR="00B735B4">
        <w:rPr>
          <w:rFonts w:ascii="Times New Roman" w:hAnsi="Times New Roman" w:cs="Times New Roman"/>
          <w:sz w:val="20"/>
          <w:szCs w:val="20"/>
        </w:rPr>
        <w:t>2025</w:t>
      </w:r>
      <w:proofErr w:type="gramEnd"/>
      <w:r w:rsidRPr="001B1B5F">
        <w:rPr>
          <w:rFonts w:ascii="Times New Roman" w:hAnsi="Times New Roman" w:cs="Times New Roman"/>
          <w:sz w:val="20"/>
          <w:szCs w:val="20"/>
        </w:rPr>
        <w:t xml:space="preserve"> to:</w:t>
      </w:r>
    </w:p>
    <w:p w14:paraId="7FF06898" w14:textId="4EA9DA97" w:rsidR="00660341" w:rsidRPr="001B1B5F" w:rsidRDefault="006E4572" w:rsidP="00B735B4">
      <w:pPr>
        <w:spacing w:after="0"/>
        <w:rPr>
          <w:rFonts w:ascii="Times New Roman" w:hAnsi="Times New Roman" w:cs="Times New Roman"/>
          <w:sz w:val="20"/>
          <w:szCs w:val="20"/>
        </w:rPr>
      </w:pPr>
      <w:r w:rsidRPr="001B1B5F">
        <w:rPr>
          <w:rFonts w:ascii="Times New Roman" w:hAnsi="Times New Roman" w:cs="Times New Roman"/>
          <w:sz w:val="20"/>
          <w:szCs w:val="20"/>
        </w:rPr>
        <w:t>Subject: Advertising – Proposal</w:t>
      </w:r>
    </w:p>
    <w:p w14:paraId="44E98CF3" w14:textId="4990CE04" w:rsidR="00660341" w:rsidRPr="001B1B5F" w:rsidRDefault="006E4572" w:rsidP="00B735B4">
      <w:pPr>
        <w:spacing w:after="0"/>
        <w:rPr>
          <w:rFonts w:ascii="Times New Roman" w:hAnsi="Times New Roman" w:cs="Times New Roman"/>
          <w:sz w:val="20"/>
          <w:szCs w:val="20"/>
        </w:rPr>
      </w:pPr>
      <w:r w:rsidRPr="0015375A">
        <w:rPr>
          <w:rFonts w:ascii="Times New Roman" w:hAnsi="Times New Roman" w:cs="Times New Roman"/>
          <w:sz w:val="20"/>
          <w:szCs w:val="20"/>
        </w:rPr>
        <w:t xml:space="preserve">Email: </w:t>
      </w:r>
      <w:r w:rsidR="0015375A">
        <w:rPr>
          <w:rFonts w:ascii="Times New Roman" w:hAnsi="Times New Roman" w:cs="Times New Roman"/>
          <w:sz w:val="20"/>
          <w:szCs w:val="20"/>
        </w:rPr>
        <w:t>advertisingrfp</w:t>
      </w:r>
      <w:r w:rsidR="00B735B4" w:rsidRPr="0015375A">
        <w:rPr>
          <w:rFonts w:ascii="Times New Roman" w:hAnsi="Times New Roman" w:cs="Times New Roman"/>
          <w:sz w:val="20"/>
          <w:szCs w:val="20"/>
        </w:rPr>
        <w:t>@swtransit.org</w:t>
      </w:r>
    </w:p>
    <w:p w14:paraId="4ED11853" w14:textId="77777777" w:rsidR="00660341" w:rsidRPr="001B1B5F" w:rsidRDefault="006E4572">
      <w:pPr>
        <w:pStyle w:val="Heading2"/>
        <w:rPr>
          <w:rFonts w:ascii="Times New Roman" w:hAnsi="Times New Roman" w:cs="Times New Roman"/>
          <w:color w:val="auto"/>
          <w:sz w:val="20"/>
          <w:szCs w:val="20"/>
        </w:rPr>
      </w:pPr>
      <w:r w:rsidRPr="001B1B5F">
        <w:rPr>
          <w:rFonts w:ascii="Times New Roman" w:hAnsi="Times New Roman" w:cs="Times New Roman"/>
          <w:color w:val="auto"/>
          <w:sz w:val="20"/>
          <w:szCs w:val="20"/>
        </w:rPr>
        <w:t>6.3 Postponement, Amendment and Withdrawal</w:t>
      </w:r>
    </w:p>
    <w:p w14:paraId="6F7CA1A0" w14:textId="33D63D8E" w:rsidR="00E26483" w:rsidRPr="001B1B5F" w:rsidRDefault="00E26483" w:rsidP="00E26483">
      <w:pPr>
        <w:pStyle w:val="Heading2"/>
        <w:rPr>
          <w:rFonts w:ascii="Times New Roman" w:eastAsiaTheme="minorEastAsia" w:hAnsi="Times New Roman" w:cs="Times New Roman"/>
          <w:b w:val="0"/>
          <w:bCs w:val="0"/>
          <w:color w:val="auto"/>
          <w:sz w:val="20"/>
          <w:szCs w:val="20"/>
        </w:rPr>
      </w:pPr>
      <w:r w:rsidRPr="001B1B5F">
        <w:rPr>
          <w:rFonts w:ascii="Times New Roman" w:eastAsiaTheme="minorEastAsia" w:hAnsi="Times New Roman" w:cs="Times New Roman"/>
          <w:b w:val="0"/>
          <w:bCs w:val="0"/>
          <w:color w:val="auto"/>
          <w:sz w:val="20"/>
          <w:szCs w:val="20"/>
        </w:rPr>
        <w:t>SWT may postpone the deadline for submitting proposals and the opening of proposals and may revise or amend the RFP at any time up to the deadline for submitting proposals. Such changes, revisions, and amendments, if any, shall be announced to each prospective applicant by written addenda to this RFP. Applicants are requested to contact SWT if, upon review, material errors are found. Errors must be pointed out before the deadline for submitting proposals to allow time for review and subsequent clarifications by SWT. In any case, the deadline for submitting proposals shall be at least seven (7) calendar days after the last addendum, and any addendum shall include an announcement, if applicable, of the new deadline for submitting proposals.</w:t>
      </w:r>
    </w:p>
    <w:p w14:paraId="5C83E5CC" w14:textId="4E640E12" w:rsidR="00660341" w:rsidRPr="001B1B5F" w:rsidRDefault="006E4572" w:rsidP="00E26483">
      <w:pPr>
        <w:pStyle w:val="Heading2"/>
        <w:rPr>
          <w:rFonts w:ascii="Times New Roman" w:eastAsiaTheme="minorEastAsia" w:hAnsi="Times New Roman" w:cs="Times New Roman"/>
          <w:b w:val="0"/>
          <w:bCs w:val="0"/>
          <w:color w:val="auto"/>
          <w:sz w:val="20"/>
          <w:szCs w:val="20"/>
        </w:rPr>
      </w:pPr>
      <w:r w:rsidRPr="001B1B5F">
        <w:rPr>
          <w:rFonts w:ascii="Times New Roman" w:hAnsi="Times New Roman" w:cs="Times New Roman"/>
          <w:color w:val="auto"/>
          <w:sz w:val="20"/>
          <w:szCs w:val="20"/>
        </w:rPr>
        <w:t>6.4 Request for Additional Information</w:t>
      </w:r>
    </w:p>
    <w:p w14:paraId="4B13B719" w14:textId="6D1B8ADA"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 xml:space="preserve">Submit requests for clarification by </w:t>
      </w:r>
      <w:r w:rsidR="00B735B4">
        <w:rPr>
          <w:rFonts w:ascii="Times New Roman" w:hAnsi="Times New Roman" w:cs="Times New Roman"/>
          <w:sz w:val="20"/>
          <w:szCs w:val="20"/>
        </w:rPr>
        <w:t xml:space="preserve">August 27, </w:t>
      </w:r>
      <w:proofErr w:type="gramStart"/>
      <w:r w:rsidR="00B735B4">
        <w:rPr>
          <w:rFonts w:ascii="Times New Roman" w:hAnsi="Times New Roman" w:cs="Times New Roman"/>
          <w:sz w:val="20"/>
          <w:szCs w:val="20"/>
        </w:rPr>
        <w:t>2025</w:t>
      </w:r>
      <w:proofErr w:type="gramEnd"/>
      <w:r w:rsidRPr="001B1B5F">
        <w:rPr>
          <w:rFonts w:ascii="Times New Roman" w:hAnsi="Times New Roman" w:cs="Times New Roman"/>
          <w:sz w:val="20"/>
          <w:szCs w:val="20"/>
        </w:rPr>
        <w:t xml:space="preserve"> to:</w:t>
      </w:r>
    </w:p>
    <w:p w14:paraId="4E641AD0" w14:textId="438A829F" w:rsidR="00660341" w:rsidRPr="001B1B5F" w:rsidRDefault="006E4572">
      <w:pPr>
        <w:rPr>
          <w:rFonts w:ascii="Times New Roman" w:hAnsi="Times New Roman" w:cs="Times New Roman"/>
          <w:sz w:val="20"/>
          <w:szCs w:val="20"/>
        </w:rPr>
      </w:pPr>
      <w:r w:rsidRPr="001B1B5F">
        <w:rPr>
          <w:rFonts w:ascii="Times New Roman" w:hAnsi="Times New Roman" w:cs="Times New Roman"/>
          <w:sz w:val="20"/>
          <w:szCs w:val="20"/>
        </w:rPr>
        <w:t>Subject: Advertising – Questions and Clarifications</w:t>
      </w:r>
    </w:p>
    <w:p w14:paraId="71658A81" w14:textId="796A6897" w:rsidR="00660341" w:rsidRPr="001B1B5F" w:rsidRDefault="006E4572">
      <w:pPr>
        <w:rPr>
          <w:rFonts w:ascii="Times New Roman" w:hAnsi="Times New Roman" w:cs="Times New Roman"/>
          <w:sz w:val="20"/>
          <w:szCs w:val="20"/>
        </w:rPr>
      </w:pPr>
      <w:r w:rsidRPr="0015375A">
        <w:rPr>
          <w:rFonts w:ascii="Times New Roman" w:hAnsi="Times New Roman" w:cs="Times New Roman"/>
          <w:sz w:val="20"/>
          <w:szCs w:val="20"/>
        </w:rPr>
        <w:lastRenderedPageBreak/>
        <w:t>Email: advertising</w:t>
      </w:r>
      <w:r w:rsidR="0015375A">
        <w:rPr>
          <w:rFonts w:ascii="Times New Roman" w:hAnsi="Times New Roman" w:cs="Times New Roman"/>
          <w:sz w:val="20"/>
          <w:szCs w:val="20"/>
        </w:rPr>
        <w:t>rfp</w:t>
      </w:r>
      <w:r w:rsidRPr="0015375A">
        <w:rPr>
          <w:rFonts w:ascii="Times New Roman" w:hAnsi="Times New Roman" w:cs="Times New Roman"/>
          <w:sz w:val="20"/>
          <w:szCs w:val="20"/>
        </w:rPr>
        <w:t>@swtransit.org</w:t>
      </w:r>
    </w:p>
    <w:p w14:paraId="5F7F7B1C" w14:textId="77777777" w:rsidR="00660341" w:rsidRPr="001B1B5F" w:rsidRDefault="006E4572">
      <w:pPr>
        <w:pStyle w:val="Heading2"/>
        <w:rPr>
          <w:rFonts w:ascii="Times New Roman" w:hAnsi="Times New Roman" w:cs="Times New Roman"/>
          <w:color w:val="auto"/>
          <w:sz w:val="20"/>
          <w:szCs w:val="20"/>
        </w:rPr>
      </w:pPr>
      <w:r w:rsidRPr="001B1B5F">
        <w:rPr>
          <w:rFonts w:ascii="Times New Roman" w:hAnsi="Times New Roman" w:cs="Times New Roman"/>
          <w:color w:val="auto"/>
          <w:sz w:val="20"/>
          <w:szCs w:val="20"/>
        </w:rPr>
        <w:t>6.5 Data Practices Act</w:t>
      </w:r>
    </w:p>
    <w:p w14:paraId="38A2D1F1" w14:textId="69AEFCEA" w:rsidR="00660341" w:rsidRPr="0015375A" w:rsidRDefault="00E26483" w:rsidP="00E26483">
      <w:pPr>
        <w:rPr>
          <w:rFonts w:ascii="Times New Roman" w:hAnsi="Times New Roman" w:cs="Times New Roman"/>
          <w:sz w:val="20"/>
          <w:szCs w:val="20"/>
        </w:rPr>
      </w:pPr>
      <w:r w:rsidRPr="001B1B5F">
        <w:rPr>
          <w:rFonts w:ascii="Times New Roman" w:hAnsi="Times New Roman" w:cs="Times New Roman"/>
          <w:sz w:val="20"/>
          <w:szCs w:val="20"/>
        </w:rPr>
        <w:t xml:space="preserve">The Minnesota Government Data Practices Act provides that the names of proposers are public on the date and time that proposals are due. </w:t>
      </w:r>
      <w:proofErr w:type="gramStart"/>
      <w:r w:rsidRPr="001B1B5F">
        <w:rPr>
          <w:rFonts w:ascii="Times New Roman" w:hAnsi="Times New Roman" w:cs="Times New Roman"/>
          <w:sz w:val="20"/>
          <w:szCs w:val="20"/>
        </w:rPr>
        <w:t>With the exception of</w:t>
      </w:r>
      <w:proofErr w:type="gramEnd"/>
      <w:r w:rsidRPr="001B1B5F">
        <w:rPr>
          <w:rFonts w:ascii="Times New Roman" w:hAnsi="Times New Roman" w:cs="Times New Roman"/>
          <w:sz w:val="20"/>
          <w:szCs w:val="20"/>
        </w:rPr>
        <w:t xml:space="preserve"> trade secret information as defined in Minnesota Statutes, section 13.37, all other information submitted by a proposer in response to this RFP becomes public at the times specified in the act and is then available to any person upon request. Trade secret information is defined in section 13.37 as data, including a formula, pattern, compilation, program, device, method, technique, or process, (1) that was supplied by the proposer; (2) that is the subject of efforts by the proposer that are reasonable under the circumstances to maintain its secrecy; and (3) that derives independent economic value, actual or potential, from not being generally known to, and not being readily ascertainable by proper means by, other persons who can obtain economic value from its disclosure or use. Any information in its response to this RFP for which the proposer claims protection as trade secret information in accordance with the above provisions must be limited and set apart in the RFP response on separate pages, with a heading that identifies the information as trade secret information. SWT will make the ultimate determination whether the information meets the applicable definition. Any information submitted in response to this RFP which does not meet the legal definition will be considered public information, regardless of the proposer’s identification of it as trade secret information. Proposers are advised that blanket-type identification by designating whole pages or sections as containing trade secret information will not assure protection. The specific information for which the proposer claims trade secret protection must be clearly identified. Submitted proposals shall not be copyrighted. A statement by the proposer that submitted information is copyrighted or otherwise protected does not prevent public access to the information contained in the</w:t>
      </w:r>
      <w:r w:rsidRPr="0015375A">
        <w:rPr>
          <w:rFonts w:ascii="Times New Roman" w:hAnsi="Times New Roman" w:cs="Times New Roman"/>
          <w:sz w:val="20"/>
          <w:szCs w:val="20"/>
        </w:rPr>
        <w:t xml:space="preserve"> RFP response</w:t>
      </w:r>
      <w:r w:rsidR="00223C46" w:rsidRPr="0015375A">
        <w:rPr>
          <w:rFonts w:ascii="Times New Roman" w:hAnsi="Times New Roman" w:cs="Times New Roman"/>
          <w:sz w:val="20"/>
          <w:szCs w:val="20"/>
        </w:rPr>
        <w:t>.</w:t>
      </w:r>
    </w:p>
    <w:p w14:paraId="6FB93E34" w14:textId="2C3AB7C3" w:rsidR="00223C46" w:rsidRPr="001B1B5F" w:rsidRDefault="00223C46" w:rsidP="00223C46">
      <w:pPr>
        <w:pStyle w:val="Heading2"/>
        <w:rPr>
          <w:rFonts w:ascii="Times New Roman" w:hAnsi="Times New Roman" w:cs="Times New Roman"/>
          <w:color w:val="auto"/>
          <w:sz w:val="20"/>
          <w:szCs w:val="20"/>
        </w:rPr>
      </w:pPr>
      <w:r w:rsidRPr="001B1B5F">
        <w:rPr>
          <w:rFonts w:ascii="Times New Roman" w:hAnsi="Times New Roman" w:cs="Times New Roman"/>
          <w:color w:val="auto"/>
          <w:sz w:val="20"/>
          <w:szCs w:val="20"/>
        </w:rPr>
        <w:t>6.</w:t>
      </w:r>
      <w:r>
        <w:rPr>
          <w:rFonts w:ascii="Times New Roman" w:hAnsi="Times New Roman" w:cs="Times New Roman"/>
          <w:color w:val="auto"/>
          <w:sz w:val="20"/>
          <w:szCs w:val="20"/>
        </w:rPr>
        <w:t>6</w:t>
      </w:r>
      <w:r w:rsidRPr="001B1B5F">
        <w:rPr>
          <w:rFonts w:ascii="Times New Roman" w:hAnsi="Times New Roman" w:cs="Times New Roman"/>
          <w:color w:val="auto"/>
          <w:sz w:val="20"/>
          <w:szCs w:val="20"/>
        </w:rPr>
        <w:t xml:space="preserve"> </w:t>
      </w:r>
      <w:r>
        <w:rPr>
          <w:rFonts w:ascii="Times New Roman" w:hAnsi="Times New Roman" w:cs="Times New Roman"/>
          <w:color w:val="auto"/>
          <w:sz w:val="20"/>
          <w:szCs w:val="20"/>
        </w:rPr>
        <w:t>Organizational Conflict of Interest</w:t>
      </w:r>
    </w:p>
    <w:p w14:paraId="50033D20" w14:textId="624DFE4B" w:rsidR="00223C46" w:rsidRDefault="00223C46" w:rsidP="00223C46">
      <w:pPr>
        <w:rPr>
          <w:sz w:val="20"/>
          <w:szCs w:val="20"/>
        </w:rPr>
      </w:pPr>
      <w:r w:rsidRPr="00223C46">
        <w:rPr>
          <w:rFonts w:ascii="Times New Roman" w:hAnsi="Times New Roman" w:cs="Times New Roman"/>
          <w:sz w:val="20"/>
          <w:szCs w:val="20"/>
        </w:rPr>
        <w:t xml:space="preserve">An “organizational conflict of interest” exists when, because of existing or planned activities or because of relationships with other persons, a proposer is unable or potentially unable to render impartial assistance or advice to SWT, or the proposer’s objectivity in performing the </w:t>
      </w:r>
      <w:r>
        <w:rPr>
          <w:rFonts w:ascii="Times New Roman" w:hAnsi="Times New Roman" w:cs="Times New Roman"/>
          <w:sz w:val="20"/>
          <w:szCs w:val="20"/>
        </w:rPr>
        <w:t xml:space="preserve">services </w:t>
      </w:r>
      <w:r w:rsidRPr="00223C46">
        <w:rPr>
          <w:rFonts w:ascii="Times New Roman" w:hAnsi="Times New Roman" w:cs="Times New Roman"/>
          <w:sz w:val="20"/>
          <w:szCs w:val="20"/>
        </w:rPr>
        <w:t>is or might be otherwise impaired, or the proposer has an unfair competitive advantage.</w:t>
      </w:r>
      <w:r>
        <w:rPr>
          <w:rFonts w:ascii="Times New Roman" w:hAnsi="Times New Roman" w:cs="Times New Roman"/>
          <w:sz w:val="20"/>
          <w:szCs w:val="20"/>
        </w:rPr>
        <w:t xml:space="preserve"> </w:t>
      </w:r>
      <w:r w:rsidRPr="00223C46">
        <w:rPr>
          <w:rFonts w:ascii="Times New Roman" w:hAnsi="Times New Roman" w:cs="Times New Roman"/>
          <w:sz w:val="20"/>
          <w:szCs w:val="20"/>
        </w:rPr>
        <w:t xml:space="preserve">By submitting a proposal, each </w:t>
      </w:r>
      <w:r>
        <w:rPr>
          <w:rFonts w:ascii="Times New Roman" w:hAnsi="Times New Roman" w:cs="Times New Roman"/>
          <w:sz w:val="20"/>
          <w:szCs w:val="20"/>
        </w:rPr>
        <w:t>p</w:t>
      </w:r>
      <w:r w:rsidRPr="00223C46">
        <w:rPr>
          <w:rFonts w:ascii="Times New Roman" w:hAnsi="Times New Roman" w:cs="Times New Roman"/>
          <w:sz w:val="20"/>
          <w:szCs w:val="20"/>
        </w:rPr>
        <w:t xml:space="preserve">roposer warrants that, to the best of its knowledge and belief, and except as otherwise disclosed, there are no relevant facts or circumstances that could give rise to an organizational conflict of interest on this project with respect to the </w:t>
      </w:r>
      <w:r>
        <w:rPr>
          <w:rFonts w:ascii="Times New Roman" w:hAnsi="Times New Roman" w:cs="Times New Roman"/>
          <w:sz w:val="20"/>
          <w:szCs w:val="20"/>
        </w:rPr>
        <w:t>p</w:t>
      </w:r>
      <w:r w:rsidRPr="00223C46">
        <w:rPr>
          <w:rFonts w:ascii="Times New Roman" w:hAnsi="Times New Roman" w:cs="Times New Roman"/>
          <w:sz w:val="20"/>
          <w:szCs w:val="20"/>
        </w:rPr>
        <w:t xml:space="preserve">roposer. A selected </w:t>
      </w:r>
      <w:r>
        <w:rPr>
          <w:rFonts w:ascii="Times New Roman" w:hAnsi="Times New Roman" w:cs="Times New Roman"/>
          <w:sz w:val="20"/>
          <w:szCs w:val="20"/>
        </w:rPr>
        <w:t>p</w:t>
      </w:r>
      <w:r w:rsidRPr="00223C46">
        <w:rPr>
          <w:rFonts w:ascii="Times New Roman" w:hAnsi="Times New Roman" w:cs="Times New Roman"/>
          <w:sz w:val="20"/>
          <w:szCs w:val="20"/>
        </w:rPr>
        <w:t>roposer shall have continuing obligations to disclose to SWT organizational conflicts of interest which may be later discovered.</w:t>
      </w:r>
      <w:r>
        <w:rPr>
          <w:rFonts w:ascii="Times New Roman" w:hAnsi="Times New Roman" w:cs="Times New Roman"/>
          <w:sz w:val="20"/>
          <w:szCs w:val="20"/>
        </w:rPr>
        <w:t xml:space="preserve"> </w:t>
      </w:r>
    </w:p>
    <w:p w14:paraId="5BB6E41B" w14:textId="506A7B6E" w:rsidR="00223C46" w:rsidRPr="001B1B5F" w:rsidRDefault="00223C46" w:rsidP="00223C46">
      <w:pPr>
        <w:pStyle w:val="Heading2"/>
        <w:rPr>
          <w:rFonts w:ascii="Times New Roman" w:hAnsi="Times New Roman" w:cs="Times New Roman"/>
          <w:color w:val="auto"/>
          <w:sz w:val="20"/>
          <w:szCs w:val="20"/>
        </w:rPr>
      </w:pPr>
      <w:r w:rsidRPr="001B1B5F">
        <w:rPr>
          <w:rFonts w:ascii="Times New Roman" w:hAnsi="Times New Roman" w:cs="Times New Roman"/>
          <w:color w:val="auto"/>
          <w:sz w:val="20"/>
          <w:szCs w:val="20"/>
        </w:rPr>
        <w:t>6.</w:t>
      </w:r>
      <w:r>
        <w:rPr>
          <w:rFonts w:ascii="Times New Roman" w:hAnsi="Times New Roman" w:cs="Times New Roman"/>
          <w:color w:val="auto"/>
          <w:sz w:val="20"/>
          <w:szCs w:val="20"/>
        </w:rPr>
        <w:t>7</w:t>
      </w:r>
      <w:r w:rsidRPr="001B1B5F">
        <w:rPr>
          <w:rFonts w:ascii="Times New Roman" w:hAnsi="Times New Roman" w:cs="Times New Roman"/>
          <w:color w:val="auto"/>
          <w:sz w:val="20"/>
          <w:szCs w:val="20"/>
        </w:rPr>
        <w:t xml:space="preserve"> </w:t>
      </w:r>
      <w:r>
        <w:rPr>
          <w:rFonts w:ascii="Times New Roman" w:hAnsi="Times New Roman" w:cs="Times New Roman"/>
          <w:color w:val="auto"/>
          <w:sz w:val="20"/>
          <w:szCs w:val="20"/>
        </w:rPr>
        <w:t>SWT’s Rights</w:t>
      </w:r>
    </w:p>
    <w:p w14:paraId="14A9775A" w14:textId="2E24161E" w:rsidR="00223C46" w:rsidRPr="001B1B5F" w:rsidRDefault="00223C46" w:rsidP="00223C46">
      <w:pPr>
        <w:rPr>
          <w:sz w:val="20"/>
          <w:szCs w:val="20"/>
        </w:rPr>
      </w:pPr>
      <w:r w:rsidRPr="00223C46">
        <w:rPr>
          <w:rFonts w:ascii="Times New Roman" w:hAnsi="Times New Roman" w:cs="Times New Roman"/>
          <w:sz w:val="20"/>
          <w:szCs w:val="20"/>
        </w:rPr>
        <w:t xml:space="preserve">SWT reserves the rights to cancel this RFP, to accept or reject any or all proposals, to accept any proposal (not </w:t>
      </w:r>
      <w:r w:rsidR="007C47F2">
        <w:rPr>
          <w:rFonts w:ascii="Times New Roman" w:hAnsi="Times New Roman" w:cs="Times New Roman"/>
          <w:sz w:val="20"/>
          <w:szCs w:val="20"/>
        </w:rPr>
        <w:t>only</w:t>
      </w:r>
      <w:r w:rsidRPr="00223C46">
        <w:rPr>
          <w:rFonts w:ascii="Times New Roman" w:hAnsi="Times New Roman" w:cs="Times New Roman"/>
          <w:sz w:val="20"/>
          <w:szCs w:val="20"/>
        </w:rPr>
        <w:t xml:space="preserve"> the lowest-cost proposal</w:t>
      </w:r>
      <w:r w:rsidR="007C47F2">
        <w:rPr>
          <w:rFonts w:ascii="Times New Roman" w:hAnsi="Times New Roman" w:cs="Times New Roman"/>
          <w:sz w:val="20"/>
          <w:szCs w:val="20"/>
        </w:rPr>
        <w:t xml:space="preserve"> or the highest-scoring proposal</w:t>
      </w:r>
      <w:r w:rsidRPr="00223C46">
        <w:rPr>
          <w:rFonts w:ascii="Times New Roman" w:hAnsi="Times New Roman" w:cs="Times New Roman"/>
          <w:sz w:val="20"/>
          <w:szCs w:val="20"/>
        </w:rPr>
        <w:t xml:space="preserve">), to waive any or all informalities or irregularities in any proposals received, to investigate the qualifications and experience of any proposer, to conduct interviews with any proposer, to reject any provisions in any proposal, to negotiate the requested services and contract terms with any proposer, and to proceed to do the work by means other than as contemplated in this RFP. </w:t>
      </w:r>
    </w:p>
    <w:sectPr w:rsidR="00223C46" w:rsidRPr="001B1B5F" w:rsidSect="0015375A">
      <w:footerReference w:type="even" r:id="rId8"/>
      <w:footerReference w:type="default" r:id="rId9"/>
      <w:headerReference w:type="first" r:id="rId10"/>
      <w:pgSz w:w="12240" w:h="15840"/>
      <w:pgMar w:top="1440" w:right="1080" w:bottom="1440" w:left="1080" w:header="288"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B0305" w14:textId="77777777" w:rsidR="004C7B04" w:rsidRDefault="004C7B04" w:rsidP="004935B1">
      <w:pPr>
        <w:spacing w:after="0" w:line="240" w:lineRule="auto"/>
      </w:pPr>
      <w:r>
        <w:separator/>
      </w:r>
    </w:p>
  </w:endnote>
  <w:endnote w:type="continuationSeparator" w:id="0">
    <w:p w14:paraId="1411E997" w14:textId="77777777" w:rsidR="004C7B04" w:rsidRDefault="004C7B04" w:rsidP="00493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89195375"/>
      <w:docPartObj>
        <w:docPartGallery w:val="Page Numbers (Bottom of Page)"/>
        <w:docPartUnique/>
      </w:docPartObj>
    </w:sdtPr>
    <w:sdtContent>
      <w:p w14:paraId="48532697" w14:textId="4091F0F1" w:rsidR="0015375A" w:rsidRDefault="0015375A" w:rsidP="00527C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EB59CF4" w14:textId="77777777" w:rsidR="0015375A" w:rsidRDefault="0015375A" w:rsidP="001537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0835763"/>
      <w:docPartObj>
        <w:docPartGallery w:val="Page Numbers (Bottom of Page)"/>
        <w:docPartUnique/>
      </w:docPartObj>
    </w:sdtPr>
    <w:sdtContent>
      <w:p w14:paraId="383AF1C4" w14:textId="38825AF8" w:rsidR="0015375A" w:rsidRDefault="0015375A" w:rsidP="00527C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B2E654" w14:textId="77777777" w:rsidR="0015375A" w:rsidRDefault="0015375A" w:rsidP="0015375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D63A9" w14:textId="77777777" w:rsidR="004C7B04" w:rsidRDefault="004C7B04" w:rsidP="004935B1">
      <w:pPr>
        <w:spacing w:after="0" w:line="240" w:lineRule="auto"/>
      </w:pPr>
      <w:r>
        <w:separator/>
      </w:r>
    </w:p>
  </w:footnote>
  <w:footnote w:type="continuationSeparator" w:id="0">
    <w:p w14:paraId="735240B2" w14:textId="77777777" w:rsidR="004C7B04" w:rsidRDefault="004C7B04" w:rsidP="004935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D5F3E" w14:textId="69E3C40D" w:rsidR="0015375A" w:rsidRDefault="0015375A">
    <w:pPr>
      <w:pStyle w:val="Header"/>
    </w:pPr>
    <w:r>
      <w:rPr>
        <w:noProof/>
      </w:rPr>
      <mc:AlternateContent>
        <mc:Choice Requires="wps">
          <w:drawing>
            <wp:anchor distT="0" distB="0" distL="114300" distR="114300" simplePos="0" relativeHeight="251659264" behindDoc="0" locked="0" layoutInCell="1" allowOverlap="1" wp14:anchorId="61E52281" wp14:editId="72C582C4">
              <wp:simplePos x="0" y="0"/>
              <wp:positionH relativeFrom="column">
                <wp:posOffset>1576137</wp:posOffset>
              </wp:positionH>
              <wp:positionV relativeFrom="paragraph">
                <wp:posOffset>41709</wp:posOffset>
              </wp:positionV>
              <wp:extent cx="3384884" cy="537110"/>
              <wp:effectExtent l="0" t="0" r="6350" b="0"/>
              <wp:wrapNone/>
              <wp:docPr id="397106892" name="Text Box 3"/>
              <wp:cNvGraphicFramePr/>
              <a:graphic xmlns:a="http://schemas.openxmlformats.org/drawingml/2006/main">
                <a:graphicData uri="http://schemas.microsoft.com/office/word/2010/wordprocessingShape">
                  <wps:wsp>
                    <wps:cNvSpPr txBox="1"/>
                    <wps:spPr>
                      <a:xfrm>
                        <a:off x="0" y="0"/>
                        <a:ext cx="3384884" cy="537110"/>
                      </a:xfrm>
                      <a:prstGeom prst="rect">
                        <a:avLst/>
                      </a:prstGeom>
                      <a:solidFill>
                        <a:schemeClr val="lt1"/>
                      </a:solidFill>
                      <a:ln w="6350">
                        <a:noFill/>
                      </a:ln>
                    </wps:spPr>
                    <wps:txbx>
                      <w:txbxContent>
                        <w:p w14:paraId="2215AE69" w14:textId="7D8C36B0" w:rsidR="0015375A" w:rsidRPr="0015375A" w:rsidRDefault="0015375A" w:rsidP="0015375A">
                          <w:pPr>
                            <w:spacing w:after="0"/>
                            <w:jc w:val="center"/>
                          </w:pPr>
                          <w:r w:rsidRPr="0015375A">
                            <w:t>Request for Proposals</w:t>
                          </w:r>
                        </w:p>
                        <w:p w14:paraId="31C83A80" w14:textId="5577F7FF" w:rsidR="0015375A" w:rsidRPr="0015375A" w:rsidRDefault="0015375A" w:rsidP="0015375A">
                          <w:pPr>
                            <w:spacing w:after="0"/>
                            <w:jc w:val="center"/>
                          </w:pPr>
                          <w:r w:rsidRPr="0015375A">
                            <w:t>Vehicle and Facilities Advertising Services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1E52281" id="_x0000_t202" coordsize="21600,21600" o:spt="202" path="m,l,21600r21600,l21600,xe">
              <v:stroke joinstyle="miter"/>
              <v:path gradientshapeok="t" o:connecttype="rect"/>
            </v:shapetype>
            <v:shape id="Text Box 3" o:spid="_x0000_s1026" type="#_x0000_t202" style="position:absolute;margin-left:124.1pt;margin-top:3.3pt;width:266.55pt;height:42.3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" fillcolor="white [3201]" stroked="f" strokeweight=".5pt">
              <v:textbox>
                <w:txbxContent>
                  <w:p w14:paraId="2215AE69" w14:textId="7D8C36B0" w:rsidR="0015375A" w:rsidRPr="0015375A" w:rsidRDefault="0015375A" w:rsidP="0015375A">
                    <w:pPr>
                      <w:spacing w:after="0"/>
                      <w:jc w:val="center"/>
                    </w:pPr>
                    <w:r w:rsidRPr="0015375A">
                      <w:t>Request for Proposals</w:t>
                    </w:r>
                  </w:p>
                  <w:p w14:paraId="31C83A80" w14:textId="5577F7FF" w:rsidR="0015375A" w:rsidRPr="0015375A" w:rsidRDefault="0015375A" w:rsidP="0015375A">
                    <w:pPr>
                      <w:spacing w:after="0"/>
                      <w:jc w:val="center"/>
                    </w:pPr>
                    <w:r w:rsidRPr="0015375A">
                      <w:t>Vehicle and Facilities Advertising Services</w:t>
                    </w:r>
                  </w:p>
                </w:txbxContent>
              </v:textbox>
            </v:shape>
          </w:pict>
        </mc:Fallback>
      </mc:AlternateContent>
    </w:r>
    <w:r>
      <w:rPr>
        <w:noProof/>
      </w:rPr>
      <w:drawing>
        <wp:inline distT="0" distB="0" distL="0" distR="0" wp14:anchorId="238B31C9" wp14:editId="04108915">
          <wp:extent cx="1020984" cy="577849"/>
          <wp:effectExtent l="0" t="0" r="0" b="0"/>
          <wp:docPr id="1207416610" name="Picture 2" descr="A green logo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416610" name="Picture 2" descr="A green logo with black text&#10;&#10;AI-generated content may be incorrect."/>
                  <pic:cNvPicPr/>
                </pic:nvPicPr>
                <pic:blipFill>
                  <a:blip r:embed="rId1"/>
                  <a:stretch>
                    <a:fillRect/>
                  </a:stretch>
                </pic:blipFill>
                <pic:spPr>
                  <a:xfrm>
                    <a:off x="0" y="0"/>
                    <a:ext cx="1079585" cy="61101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84978B2"/>
    <w:multiLevelType w:val="hybridMultilevel"/>
    <w:tmpl w:val="42FAE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423EB7"/>
    <w:multiLevelType w:val="hybridMultilevel"/>
    <w:tmpl w:val="2E3C02C0"/>
    <w:lvl w:ilvl="0" w:tplc="0409000F">
      <w:start w:val="1"/>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80448C4"/>
    <w:multiLevelType w:val="multilevel"/>
    <w:tmpl w:val="84EE3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FFC1288"/>
    <w:multiLevelType w:val="multilevel"/>
    <w:tmpl w:val="25080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7E7CF9"/>
    <w:multiLevelType w:val="hybridMultilevel"/>
    <w:tmpl w:val="8AC40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D679EC"/>
    <w:multiLevelType w:val="hybridMultilevel"/>
    <w:tmpl w:val="CED0A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D24EE5"/>
    <w:multiLevelType w:val="multilevel"/>
    <w:tmpl w:val="BE52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2B310CB"/>
    <w:multiLevelType w:val="multilevel"/>
    <w:tmpl w:val="E4BEF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A3F0DAD"/>
    <w:multiLevelType w:val="hybridMultilevel"/>
    <w:tmpl w:val="AD6695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404EC7"/>
    <w:multiLevelType w:val="hybridMultilevel"/>
    <w:tmpl w:val="07A6D35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5A56D6E"/>
    <w:multiLevelType w:val="hybridMultilevel"/>
    <w:tmpl w:val="B07ADE62"/>
    <w:lvl w:ilvl="0" w:tplc="126AEF5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BA7EBB"/>
    <w:multiLevelType w:val="multilevel"/>
    <w:tmpl w:val="580C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3255736"/>
    <w:multiLevelType w:val="multilevel"/>
    <w:tmpl w:val="E8140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B5D2083"/>
    <w:multiLevelType w:val="hybridMultilevel"/>
    <w:tmpl w:val="218A22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1E0A9E"/>
    <w:multiLevelType w:val="hybridMultilevel"/>
    <w:tmpl w:val="2432E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121028"/>
    <w:multiLevelType w:val="hybridMultilevel"/>
    <w:tmpl w:val="A72850A2"/>
    <w:lvl w:ilvl="0" w:tplc="A9BE8A2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E638BD"/>
    <w:multiLevelType w:val="multilevel"/>
    <w:tmpl w:val="AEBCD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873279F"/>
    <w:multiLevelType w:val="hybridMultilevel"/>
    <w:tmpl w:val="7EDA0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A75ED1"/>
    <w:multiLevelType w:val="multilevel"/>
    <w:tmpl w:val="7B944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4444824">
    <w:abstractNumId w:val="8"/>
  </w:num>
  <w:num w:numId="2" w16cid:durableId="1229416930">
    <w:abstractNumId w:val="6"/>
  </w:num>
  <w:num w:numId="3" w16cid:durableId="264004519">
    <w:abstractNumId w:val="5"/>
  </w:num>
  <w:num w:numId="4" w16cid:durableId="1824349133">
    <w:abstractNumId w:val="4"/>
  </w:num>
  <w:num w:numId="5" w16cid:durableId="2092391899">
    <w:abstractNumId w:val="7"/>
  </w:num>
  <w:num w:numId="6" w16cid:durableId="421727215">
    <w:abstractNumId w:val="3"/>
  </w:num>
  <w:num w:numId="7" w16cid:durableId="2117358989">
    <w:abstractNumId w:val="2"/>
  </w:num>
  <w:num w:numId="8" w16cid:durableId="837232951">
    <w:abstractNumId w:val="1"/>
  </w:num>
  <w:num w:numId="9" w16cid:durableId="1162621659">
    <w:abstractNumId w:val="0"/>
  </w:num>
  <w:num w:numId="10" w16cid:durableId="600380672">
    <w:abstractNumId w:val="10"/>
  </w:num>
  <w:num w:numId="11" w16cid:durableId="29497900">
    <w:abstractNumId w:val="17"/>
  </w:num>
  <w:num w:numId="12" w16cid:durableId="397747398">
    <w:abstractNumId w:val="20"/>
  </w:num>
  <w:num w:numId="13" w16cid:durableId="1325890505">
    <w:abstractNumId w:val="21"/>
  </w:num>
  <w:num w:numId="14" w16cid:durableId="1642728271">
    <w:abstractNumId w:val="11"/>
  </w:num>
  <w:num w:numId="15" w16cid:durableId="264582386">
    <w:abstractNumId w:val="27"/>
  </w:num>
  <w:num w:numId="16" w16cid:durableId="1109936232">
    <w:abstractNumId w:val="15"/>
  </w:num>
  <w:num w:numId="17" w16cid:durableId="829710535">
    <w:abstractNumId w:val="16"/>
  </w:num>
  <w:num w:numId="18" w16cid:durableId="570628006">
    <w:abstractNumId w:val="12"/>
  </w:num>
  <w:num w:numId="19" w16cid:durableId="1199272161">
    <w:abstractNumId w:val="25"/>
  </w:num>
  <w:num w:numId="20" w16cid:durableId="1363744992">
    <w:abstractNumId w:val="26"/>
  </w:num>
  <w:num w:numId="21" w16cid:durableId="47652602">
    <w:abstractNumId w:val="9"/>
  </w:num>
  <w:num w:numId="22" w16cid:durableId="1978104019">
    <w:abstractNumId w:val="19"/>
  </w:num>
  <w:num w:numId="23" w16cid:durableId="1585801549">
    <w:abstractNumId w:val="18"/>
  </w:num>
  <w:num w:numId="24" w16cid:durableId="714743717">
    <w:abstractNumId w:val="14"/>
  </w:num>
  <w:num w:numId="25" w16cid:durableId="1299652765">
    <w:abstractNumId w:val="23"/>
  </w:num>
  <w:num w:numId="26" w16cid:durableId="1715305298">
    <w:abstractNumId w:val="24"/>
  </w:num>
  <w:num w:numId="27" w16cid:durableId="1602881615">
    <w:abstractNumId w:val="22"/>
  </w:num>
  <w:num w:numId="28" w16cid:durableId="4512879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1D17"/>
    <w:rsid w:val="000132B9"/>
    <w:rsid w:val="00034616"/>
    <w:rsid w:val="0006063C"/>
    <w:rsid w:val="0008160E"/>
    <w:rsid w:val="00082BAB"/>
    <w:rsid w:val="000D1C4B"/>
    <w:rsid w:val="00105A79"/>
    <w:rsid w:val="001240ED"/>
    <w:rsid w:val="0015074B"/>
    <w:rsid w:val="0015375A"/>
    <w:rsid w:val="001B1B5F"/>
    <w:rsid w:val="00223C46"/>
    <w:rsid w:val="0029639D"/>
    <w:rsid w:val="002A469F"/>
    <w:rsid w:val="003057A5"/>
    <w:rsid w:val="00326F90"/>
    <w:rsid w:val="00352335"/>
    <w:rsid w:val="00370944"/>
    <w:rsid w:val="0041536E"/>
    <w:rsid w:val="00474FE9"/>
    <w:rsid w:val="004935B1"/>
    <w:rsid w:val="004C7B04"/>
    <w:rsid w:val="00504F59"/>
    <w:rsid w:val="0052508B"/>
    <w:rsid w:val="00540DAE"/>
    <w:rsid w:val="00596135"/>
    <w:rsid w:val="005C538C"/>
    <w:rsid w:val="00660341"/>
    <w:rsid w:val="006E4572"/>
    <w:rsid w:val="00773D49"/>
    <w:rsid w:val="007910AF"/>
    <w:rsid w:val="007A4D8B"/>
    <w:rsid w:val="007C47F2"/>
    <w:rsid w:val="0082345B"/>
    <w:rsid w:val="00946A40"/>
    <w:rsid w:val="00973727"/>
    <w:rsid w:val="00997947"/>
    <w:rsid w:val="009F6156"/>
    <w:rsid w:val="00A11726"/>
    <w:rsid w:val="00A40340"/>
    <w:rsid w:val="00AA1D8D"/>
    <w:rsid w:val="00AA54F3"/>
    <w:rsid w:val="00AD4CAB"/>
    <w:rsid w:val="00AE3638"/>
    <w:rsid w:val="00B25C4F"/>
    <w:rsid w:val="00B47730"/>
    <w:rsid w:val="00B67D2F"/>
    <w:rsid w:val="00B735B4"/>
    <w:rsid w:val="00BA5C38"/>
    <w:rsid w:val="00BB49F1"/>
    <w:rsid w:val="00C047F6"/>
    <w:rsid w:val="00C9469E"/>
    <w:rsid w:val="00C96768"/>
    <w:rsid w:val="00CB0664"/>
    <w:rsid w:val="00D54E32"/>
    <w:rsid w:val="00E26483"/>
    <w:rsid w:val="00E505E4"/>
    <w:rsid w:val="00EC0999"/>
    <w:rsid w:val="00EC4E0C"/>
    <w:rsid w:val="00F75C2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8EA00F"/>
  <w14:defaultImageDpi w14:val="300"/>
  <w15:docId w15:val="{5F6E8968-0CDA-4B0A-93DE-2080815AD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Revision">
    <w:name w:val="Revision"/>
    <w:hidden/>
    <w:uiPriority w:val="99"/>
    <w:semiHidden/>
    <w:rsid w:val="00F75C21"/>
    <w:pPr>
      <w:spacing w:after="0" w:line="240" w:lineRule="auto"/>
    </w:pPr>
  </w:style>
  <w:style w:type="character" w:styleId="CommentReference">
    <w:name w:val="annotation reference"/>
    <w:basedOn w:val="DefaultParagraphFont"/>
    <w:uiPriority w:val="99"/>
    <w:semiHidden/>
    <w:unhideWhenUsed/>
    <w:rsid w:val="007C47F2"/>
    <w:rPr>
      <w:sz w:val="16"/>
      <w:szCs w:val="16"/>
    </w:rPr>
  </w:style>
  <w:style w:type="paragraph" w:styleId="CommentText">
    <w:name w:val="annotation text"/>
    <w:basedOn w:val="Normal"/>
    <w:link w:val="CommentTextChar"/>
    <w:uiPriority w:val="99"/>
    <w:unhideWhenUsed/>
    <w:rsid w:val="007C47F2"/>
    <w:pPr>
      <w:spacing w:line="240" w:lineRule="auto"/>
    </w:pPr>
    <w:rPr>
      <w:sz w:val="20"/>
      <w:szCs w:val="20"/>
    </w:rPr>
  </w:style>
  <w:style w:type="character" w:customStyle="1" w:styleId="CommentTextChar">
    <w:name w:val="Comment Text Char"/>
    <w:basedOn w:val="DefaultParagraphFont"/>
    <w:link w:val="CommentText"/>
    <w:uiPriority w:val="99"/>
    <w:rsid w:val="007C47F2"/>
    <w:rPr>
      <w:sz w:val="20"/>
      <w:szCs w:val="20"/>
    </w:rPr>
  </w:style>
  <w:style w:type="paragraph" w:styleId="CommentSubject">
    <w:name w:val="annotation subject"/>
    <w:basedOn w:val="CommentText"/>
    <w:next w:val="CommentText"/>
    <w:link w:val="CommentSubjectChar"/>
    <w:uiPriority w:val="99"/>
    <w:semiHidden/>
    <w:unhideWhenUsed/>
    <w:rsid w:val="007C47F2"/>
    <w:rPr>
      <w:b/>
      <w:bCs/>
    </w:rPr>
  </w:style>
  <w:style w:type="character" w:customStyle="1" w:styleId="CommentSubjectChar">
    <w:name w:val="Comment Subject Char"/>
    <w:basedOn w:val="CommentTextChar"/>
    <w:link w:val="CommentSubject"/>
    <w:uiPriority w:val="99"/>
    <w:semiHidden/>
    <w:rsid w:val="007C47F2"/>
    <w:rPr>
      <w:b/>
      <w:bCs/>
      <w:sz w:val="20"/>
      <w:szCs w:val="20"/>
    </w:rPr>
  </w:style>
  <w:style w:type="character" w:styleId="PageNumber">
    <w:name w:val="page number"/>
    <w:basedOn w:val="DefaultParagraphFont"/>
    <w:uiPriority w:val="99"/>
    <w:semiHidden/>
    <w:unhideWhenUsed/>
    <w:rsid w:val="00153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90007">
      <w:bodyDiv w:val="1"/>
      <w:marLeft w:val="0"/>
      <w:marRight w:val="0"/>
      <w:marTop w:val="0"/>
      <w:marBottom w:val="0"/>
      <w:divBdr>
        <w:top w:val="none" w:sz="0" w:space="0" w:color="auto"/>
        <w:left w:val="none" w:sz="0" w:space="0" w:color="auto"/>
        <w:bottom w:val="none" w:sz="0" w:space="0" w:color="auto"/>
        <w:right w:val="none" w:sz="0" w:space="0" w:color="auto"/>
      </w:divBdr>
    </w:div>
    <w:div w:id="274212384">
      <w:bodyDiv w:val="1"/>
      <w:marLeft w:val="0"/>
      <w:marRight w:val="0"/>
      <w:marTop w:val="0"/>
      <w:marBottom w:val="0"/>
      <w:divBdr>
        <w:top w:val="none" w:sz="0" w:space="0" w:color="auto"/>
        <w:left w:val="none" w:sz="0" w:space="0" w:color="auto"/>
        <w:bottom w:val="none" w:sz="0" w:space="0" w:color="auto"/>
        <w:right w:val="none" w:sz="0" w:space="0" w:color="auto"/>
      </w:divBdr>
    </w:div>
    <w:div w:id="844395743">
      <w:bodyDiv w:val="1"/>
      <w:marLeft w:val="0"/>
      <w:marRight w:val="0"/>
      <w:marTop w:val="0"/>
      <w:marBottom w:val="0"/>
      <w:divBdr>
        <w:top w:val="none" w:sz="0" w:space="0" w:color="auto"/>
        <w:left w:val="none" w:sz="0" w:space="0" w:color="auto"/>
        <w:bottom w:val="none" w:sz="0" w:space="0" w:color="auto"/>
        <w:right w:val="none" w:sz="0" w:space="0" w:color="auto"/>
      </w:divBdr>
    </w:div>
    <w:div w:id="1172404433">
      <w:bodyDiv w:val="1"/>
      <w:marLeft w:val="0"/>
      <w:marRight w:val="0"/>
      <w:marTop w:val="0"/>
      <w:marBottom w:val="0"/>
      <w:divBdr>
        <w:top w:val="none" w:sz="0" w:space="0" w:color="auto"/>
        <w:left w:val="none" w:sz="0" w:space="0" w:color="auto"/>
        <w:bottom w:val="none" w:sz="0" w:space="0" w:color="auto"/>
        <w:right w:val="none" w:sz="0" w:space="0" w:color="auto"/>
      </w:divBdr>
    </w:div>
    <w:div w:id="1491408502">
      <w:bodyDiv w:val="1"/>
      <w:marLeft w:val="0"/>
      <w:marRight w:val="0"/>
      <w:marTop w:val="0"/>
      <w:marBottom w:val="0"/>
      <w:divBdr>
        <w:top w:val="none" w:sz="0" w:space="0" w:color="auto"/>
        <w:left w:val="none" w:sz="0" w:space="0" w:color="auto"/>
        <w:bottom w:val="none" w:sz="0" w:space="0" w:color="auto"/>
        <w:right w:val="none" w:sz="0" w:space="0" w:color="auto"/>
      </w:divBdr>
    </w:div>
    <w:div w:id="1886869366">
      <w:bodyDiv w:val="1"/>
      <w:marLeft w:val="0"/>
      <w:marRight w:val="0"/>
      <w:marTop w:val="0"/>
      <w:marBottom w:val="0"/>
      <w:divBdr>
        <w:top w:val="none" w:sz="0" w:space="0" w:color="auto"/>
        <w:left w:val="none" w:sz="0" w:space="0" w:color="auto"/>
        <w:bottom w:val="none" w:sz="0" w:space="0" w:color="auto"/>
        <w:right w:val="none" w:sz="0" w:space="0" w:color="auto"/>
      </w:divBdr>
    </w:div>
    <w:div w:id="2075351047">
      <w:bodyDiv w:val="1"/>
      <w:marLeft w:val="0"/>
      <w:marRight w:val="0"/>
      <w:marTop w:val="0"/>
      <w:marBottom w:val="0"/>
      <w:divBdr>
        <w:top w:val="none" w:sz="0" w:space="0" w:color="auto"/>
        <w:left w:val="none" w:sz="0" w:space="0" w:color="auto"/>
        <w:bottom w:val="none" w:sz="0" w:space="0" w:color="auto"/>
        <w:right w:val="none" w:sz="0" w:space="0" w:color="auto"/>
      </w:divBdr>
    </w:div>
    <w:div w:id="2086955564">
      <w:bodyDiv w:val="1"/>
      <w:marLeft w:val="0"/>
      <w:marRight w:val="0"/>
      <w:marTop w:val="0"/>
      <w:marBottom w:val="0"/>
      <w:divBdr>
        <w:top w:val="none" w:sz="0" w:space="0" w:color="auto"/>
        <w:left w:val="none" w:sz="0" w:space="0" w:color="auto"/>
        <w:bottom w:val="none" w:sz="0" w:space="0" w:color="auto"/>
        <w:right w:val="none" w:sz="0" w:space="0" w:color="auto"/>
      </w:divBdr>
    </w:div>
    <w:div w:id="2111505763">
      <w:bodyDiv w:val="1"/>
      <w:marLeft w:val="0"/>
      <w:marRight w:val="0"/>
      <w:marTop w:val="0"/>
      <w:marBottom w:val="0"/>
      <w:divBdr>
        <w:top w:val="none" w:sz="0" w:space="0" w:color="auto"/>
        <w:left w:val="none" w:sz="0" w:space="0" w:color="auto"/>
        <w:bottom w:val="none" w:sz="0" w:space="0" w:color="auto"/>
        <w:right w:val="none" w:sz="0" w:space="0" w:color="auto"/>
      </w:divBdr>
    </w:div>
    <w:div w:id="21308517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1886</Words>
  <Characters>10754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12615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Summer Smith</cp:lastModifiedBy>
  <cp:revision>3</cp:revision>
  <dcterms:created xsi:type="dcterms:W3CDTF">2025-08-11T17:07:00Z</dcterms:created>
  <dcterms:modified xsi:type="dcterms:W3CDTF">2025-09-22T15:22:00Z</dcterms:modified>
  <cp:category/>
</cp:coreProperties>
</file>